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C0977" w:rsidRDefault="00627830">
      <w:pPr>
        <w:spacing w:before="120" w:after="120"/>
        <w:ind w:left="690" w:firstLine="0"/>
        <w:jc w:val="center"/>
        <w:rPr>
          <w:rFonts w:asciiTheme="minorHAnsi"/>
          <w:sz w:val="22"/>
          <w:szCs w:val="22"/>
        </w:rPr>
      </w:pPr>
      <w:r>
        <w:rPr>
          <w:rFonts w:asciiTheme="minorHAnsi" w:eastAsia="Calibri" w:hAnsi="Calibri" w:cs="Calibri"/>
          <w:b/>
          <w:sz w:val="22"/>
          <w:szCs w:val="22"/>
        </w:rPr>
        <w:t>GUIA PARA NAVEGA</w:t>
      </w:r>
      <w:r>
        <w:rPr>
          <w:rFonts w:asciiTheme="minorHAnsi" w:eastAsia="Calibri" w:hAnsi="Calibri" w:cs="Calibri"/>
          <w:b/>
          <w:sz w:val="22"/>
          <w:szCs w:val="22"/>
        </w:rPr>
        <w:t>ÇÃ</w:t>
      </w:r>
      <w:r>
        <w:rPr>
          <w:rFonts w:asciiTheme="minorHAnsi" w:eastAsia="Calibri" w:hAnsi="Calibri" w:cs="Calibri"/>
          <w:b/>
          <w:sz w:val="22"/>
          <w:szCs w:val="22"/>
        </w:rPr>
        <w:t>O DO M</w:t>
      </w:r>
      <w:r>
        <w:rPr>
          <w:rFonts w:asciiTheme="minorHAnsi" w:eastAsia="Calibri" w:hAnsi="Calibri" w:cs="Calibri"/>
          <w:b/>
          <w:sz w:val="22"/>
          <w:szCs w:val="22"/>
        </w:rPr>
        <w:t>Ó</w:t>
      </w:r>
      <w:r>
        <w:rPr>
          <w:rFonts w:asciiTheme="minorHAnsi" w:eastAsia="Calibri" w:hAnsi="Calibri" w:cs="Calibri"/>
          <w:b/>
          <w:sz w:val="22"/>
          <w:szCs w:val="22"/>
        </w:rPr>
        <w:t>DULO</w:t>
      </w:r>
    </w:p>
    <w:p w:rsidR="00DC0977" w:rsidRDefault="00627830">
      <w:pPr>
        <w:spacing w:before="120" w:after="120"/>
        <w:jc w:val="center"/>
        <w:rPr>
          <w:rFonts w:asciiTheme="minorHAnsi"/>
          <w:sz w:val="22"/>
          <w:szCs w:val="22"/>
        </w:rPr>
      </w:pPr>
      <w:r>
        <w:rPr>
          <w:rFonts w:asciiTheme="minorHAnsi" w:eastAsia="Calibri" w:hAnsi="Calibri" w:cs="Calibri"/>
          <w:b/>
          <w:sz w:val="22"/>
          <w:szCs w:val="22"/>
        </w:rPr>
        <w:t>SISTEMA</w:t>
      </w:r>
      <w:r>
        <w:rPr>
          <w:rFonts w:asciiTheme="minorHAnsi" w:eastAsia="Calibri" w:hAnsi="Calibri" w:cs="Calibri"/>
          <w:sz w:val="22"/>
          <w:szCs w:val="22"/>
        </w:rPr>
        <w:t>: SIGAA</w:t>
      </w:r>
    </w:p>
    <w:p w:rsidR="00DC0977" w:rsidRDefault="00627830">
      <w:pPr>
        <w:spacing w:before="120" w:after="120"/>
        <w:jc w:val="center"/>
        <w:rPr>
          <w:rFonts w:asciiTheme="minorHAnsi"/>
          <w:sz w:val="22"/>
          <w:szCs w:val="22"/>
        </w:rPr>
      </w:pPr>
      <w:r>
        <w:rPr>
          <w:rFonts w:asciiTheme="minorHAnsi" w:eastAsia="Calibri" w:hAnsi="Calibri" w:cs="Calibri"/>
          <w:b/>
          <w:sz w:val="22"/>
          <w:szCs w:val="22"/>
        </w:rPr>
        <w:t>M</w:t>
      </w:r>
      <w:r>
        <w:rPr>
          <w:rFonts w:asciiTheme="minorHAnsi" w:eastAsia="Calibri" w:hAnsi="Calibri" w:cs="Calibri"/>
          <w:b/>
          <w:sz w:val="22"/>
          <w:szCs w:val="22"/>
        </w:rPr>
        <w:t>Ó</w:t>
      </w:r>
      <w:r>
        <w:rPr>
          <w:rFonts w:asciiTheme="minorHAnsi" w:eastAsia="Calibri" w:hAnsi="Calibri" w:cs="Calibri"/>
          <w:b/>
          <w:sz w:val="22"/>
          <w:szCs w:val="22"/>
        </w:rPr>
        <w:t>DULO:</w:t>
      </w:r>
      <w:r>
        <w:rPr>
          <w:rFonts w:asciiTheme="minorHAnsi" w:eastAsia="Calibri" w:hAnsi="Calibri" w:cs="Calibri"/>
          <w:sz w:val="22"/>
          <w:szCs w:val="22"/>
        </w:rPr>
        <w:t xml:space="preserve"> BIBLIOTECA</w:t>
      </w:r>
    </w:p>
    <w:p w:rsidR="00DC0977" w:rsidRDefault="00DC0977">
      <w:pPr>
        <w:spacing w:before="120" w:after="120"/>
        <w:jc w:val="center"/>
        <w:rPr>
          <w:rFonts w:asciiTheme="minorHAnsi"/>
          <w:sz w:val="22"/>
          <w:szCs w:val="22"/>
        </w:rPr>
      </w:pPr>
    </w:p>
    <w:tbl>
      <w:tblPr>
        <w:tblStyle w:val="Style12"/>
        <w:tblW w:w="10682" w:type="dxa"/>
        <w:tblInd w:w="-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306"/>
      </w:tblGrid>
      <w:tr w:rsidR="00DC0977">
        <w:trPr>
          <w:trHeight w:val="220"/>
        </w:trPr>
        <w:tc>
          <w:tcPr>
            <w:tcW w:w="2376" w:type="dxa"/>
            <w:shd w:val="clear" w:color="auto" w:fill="E7E6E6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righ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Contratante:</w:t>
            </w:r>
          </w:p>
        </w:tc>
        <w:tc>
          <w:tcPr>
            <w:tcW w:w="8306" w:type="dxa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INSTITUTO FEDERAL D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ACRE</w:t>
            </w:r>
          </w:p>
        </w:tc>
      </w:tr>
      <w:tr w:rsidR="00DC0977">
        <w:trPr>
          <w:trHeight w:val="220"/>
        </w:trPr>
        <w:tc>
          <w:tcPr>
            <w:tcW w:w="2376" w:type="dxa"/>
            <w:shd w:val="clear" w:color="auto" w:fill="E7E6E6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righ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Ordem de Servi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o: </w:t>
            </w:r>
          </w:p>
        </w:tc>
        <w:tc>
          <w:tcPr>
            <w:tcW w:w="8306" w:type="dxa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>OS_</w:t>
            </w:r>
            <w:r>
              <w:rPr>
                <w:rFonts w:asciiTheme="minorHAnsi"/>
                <w:sz w:val="22"/>
                <w:szCs w:val="22"/>
              </w:rPr>
              <w:t>69</w:t>
            </w:r>
          </w:p>
        </w:tc>
      </w:tr>
      <w:tr w:rsidR="00DC0977">
        <w:trPr>
          <w:trHeight w:val="220"/>
        </w:trPr>
        <w:tc>
          <w:tcPr>
            <w:tcW w:w="2376" w:type="dxa"/>
            <w:shd w:val="clear" w:color="auto" w:fill="E7E6E6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righ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Servidor de Acesso:</w:t>
            </w:r>
          </w:p>
        </w:tc>
        <w:tc>
          <w:tcPr>
            <w:tcW w:w="8306" w:type="dxa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>http://10.1.0.61:8080/</w:t>
            </w:r>
            <w:r>
              <w:rPr>
                <w:rFonts w:asciiTheme="minorHAnsi"/>
                <w:sz w:val="22"/>
                <w:szCs w:val="22"/>
              </w:rPr>
              <w:t>sigaa</w:t>
            </w:r>
          </w:p>
        </w:tc>
      </w:tr>
      <w:tr w:rsidR="00DC0977">
        <w:trPr>
          <w:trHeight w:val="220"/>
        </w:trPr>
        <w:tc>
          <w:tcPr>
            <w:tcW w:w="2376" w:type="dxa"/>
            <w:shd w:val="clear" w:color="auto" w:fill="E7E6E6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righ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Documenta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Oficial:</w:t>
            </w:r>
          </w:p>
        </w:tc>
        <w:tc>
          <w:tcPr>
            <w:tcW w:w="8306" w:type="dxa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https://www.info.ufrn.br/wikisistemas/du.php?id=suporte:manuais:sigaa:biblioteca:lista</w:t>
            </w:r>
          </w:p>
        </w:tc>
      </w:tr>
      <w:tr w:rsidR="00DC0977">
        <w:trPr>
          <w:trHeight w:val="220"/>
        </w:trPr>
        <w:tc>
          <w:tcPr>
            <w:tcW w:w="2376" w:type="dxa"/>
            <w:shd w:val="clear" w:color="auto" w:fill="E7E6E6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righ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Verificado por:</w:t>
            </w:r>
          </w:p>
        </w:tc>
        <w:tc>
          <w:tcPr>
            <w:tcW w:w="8306" w:type="dxa"/>
            <w:vAlign w:val="center"/>
          </w:tcPr>
          <w:p w:rsidR="00DC0977" w:rsidRDefault="00DC0977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</w:tr>
    </w:tbl>
    <w:p w:rsidR="00DC0977" w:rsidRDefault="00627830">
      <w:pPr>
        <w:widowControl/>
        <w:spacing w:before="120" w:after="120"/>
        <w:ind w:firstLine="0"/>
        <w:jc w:val="left"/>
        <w:rPr>
          <w:rFonts w:asciiTheme="minorHAnsi" w:eastAsia="Calibri" w:hAnsi="Calibri" w:cs="Calibri"/>
          <w:b/>
          <w:sz w:val="22"/>
          <w:szCs w:val="22"/>
          <w:shd w:val="clear" w:color="auto" w:fill="FFCCCC"/>
        </w:rPr>
      </w:pPr>
      <w:bookmarkStart w:id="0" w:name="h.gjdgxs" w:colFirst="0" w:colLast="0"/>
      <w:bookmarkEnd w:id="0"/>
      <w:r>
        <w:rPr>
          <w:rFonts w:asciiTheme="minorHAnsi" w:eastAsia="Calibri" w:hAnsi="Calibri" w:cs="Calibri"/>
          <w:b/>
          <w:sz w:val="22"/>
          <w:szCs w:val="22"/>
        </w:rPr>
        <w:t xml:space="preserve"> </w:t>
      </w:r>
    </w:p>
    <w:tbl>
      <w:tblPr>
        <w:tblStyle w:val="Style14"/>
        <w:tblW w:w="1068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DC0977">
        <w:trPr>
          <w:trHeight w:val="280"/>
        </w:trPr>
        <w:tc>
          <w:tcPr>
            <w:tcW w:w="10682" w:type="dxa"/>
            <w:shd w:val="clear" w:color="auto" w:fill="FFCCCC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INTRODU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</w:tr>
    </w:tbl>
    <w:p w:rsidR="00DC0977" w:rsidRDefault="00DC0977">
      <w:pPr>
        <w:widowControl/>
        <w:spacing w:before="120" w:after="120"/>
        <w:ind w:firstLine="0"/>
        <w:jc w:val="left"/>
        <w:rPr>
          <w:rFonts w:asciiTheme="minorHAnsi"/>
          <w:sz w:val="22"/>
          <w:szCs w:val="22"/>
        </w:rPr>
      </w:pPr>
    </w:p>
    <w:p w:rsidR="00DC0977" w:rsidRDefault="00627830">
      <w:pPr>
        <w:widowControl/>
        <w:spacing w:before="120" w:after="120"/>
        <w:ind w:firstLine="708"/>
        <w:rPr>
          <w:rFonts w:asciiTheme="minorHAnsi"/>
          <w:sz w:val="22"/>
          <w:szCs w:val="22"/>
        </w:rPr>
      </w:pPr>
      <w:r>
        <w:rPr>
          <w:rFonts w:asciiTheme="minorHAnsi" w:eastAsia="Calibri" w:hAnsi="Calibri" w:cs="Calibri"/>
          <w:sz w:val="22"/>
          <w:szCs w:val="22"/>
        </w:rPr>
        <w:t xml:space="preserve">O objetivo deste documento </w:t>
      </w:r>
      <w:r>
        <w:rPr>
          <w:rFonts w:asciiTheme="minorHAnsi" w:eastAsia="Calibri" w:hAnsi="Calibri" w:cs="Calibri"/>
          <w:sz w:val="22"/>
          <w:szCs w:val="22"/>
        </w:rPr>
        <w:t>é</w:t>
      </w:r>
      <w:r>
        <w:rPr>
          <w:rFonts w:asciiTheme="minorHAnsi" w:eastAsia="Calibri" w:hAnsi="Calibri" w:cs="Calibri"/>
          <w:sz w:val="22"/>
          <w:szCs w:val="22"/>
        </w:rPr>
        <w:t xml:space="preserve"> ajudar no entendimento do que o m</w:t>
      </w:r>
      <w:r>
        <w:rPr>
          <w:rFonts w:asciiTheme="minorHAnsi" w:eastAsia="Calibri" w:hAnsi="Calibri" w:cs="Calibri"/>
          <w:sz w:val="22"/>
          <w:szCs w:val="22"/>
        </w:rPr>
        <w:t>ó</w:t>
      </w:r>
      <w:r>
        <w:rPr>
          <w:rFonts w:asciiTheme="minorHAnsi" w:eastAsia="Calibri" w:hAnsi="Calibri" w:cs="Calibri"/>
          <w:sz w:val="22"/>
          <w:szCs w:val="22"/>
        </w:rPr>
        <w:t>dulo do sistema oferece. Serve para auxiliar na navega</w:t>
      </w:r>
      <w:r>
        <w:rPr>
          <w:rFonts w:asciiTheme="minorHAnsi" w:eastAsia="Calibri" w:hAnsi="Calibri" w:cs="Calibri"/>
          <w:sz w:val="22"/>
          <w:szCs w:val="22"/>
        </w:rPr>
        <w:t>çã</w:t>
      </w:r>
      <w:r>
        <w:rPr>
          <w:rFonts w:asciiTheme="minorHAnsi" w:eastAsia="Calibri" w:hAnsi="Calibri" w:cs="Calibri"/>
          <w:sz w:val="22"/>
          <w:szCs w:val="22"/>
        </w:rPr>
        <w:t xml:space="preserve">o ao longo de </w:t>
      </w:r>
      <w:r>
        <w:rPr>
          <w:rFonts w:asciiTheme="minorHAnsi" w:eastAsia="Calibri" w:hAnsi="Calibri" w:cs="Calibri"/>
          <w:sz w:val="22"/>
          <w:szCs w:val="22"/>
        </w:rPr>
        <w:t>todas as funcionalidades do m</w:t>
      </w:r>
      <w:r>
        <w:rPr>
          <w:rFonts w:asciiTheme="minorHAnsi" w:eastAsia="Calibri" w:hAnsi="Calibri" w:cs="Calibri"/>
          <w:sz w:val="22"/>
          <w:szCs w:val="22"/>
        </w:rPr>
        <w:t>ó</w:t>
      </w:r>
      <w:r>
        <w:rPr>
          <w:rFonts w:asciiTheme="minorHAnsi" w:eastAsia="Calibri" w:hAnsi="Calibri" w:cs="Calibri"/>
          <w:sz w:val="22"/>
          <w:szCs w:val="22"/>
        </w:rPr>
        <w:t>dulo, onde est</w:t>
      </w:r>
      <w:r>
        <w:rPr>
          <w:rFonts w:asciiTheme="minorHAnsi" w:eastAsia="Calibri" w:hAnsi="Calibri" w:cs="Calibri"/>
          <w:sz w:val="22"/>
          <w:szCs w:val="22"/>
        </w:rPr>
        <w:t>á</w:t>
      </w:r>
      <w:r>
        <w:rPr>
          <w:rFonts w:asciiTheme="minorHAnsi" w:eastAsia="Calibri" w:hAnsi="Calibri" w:cs="Calibri"/>
          <w:sz w:val="22"/>
          <w:szCs w:val="22"/>
        </w:rPr>
        <w:t xml:space="preserve"> sendo disponibilizado um conjunto de usu</w:t>
      </w:r>
      <w:r>
        <w:rPr>
          <w:rFonts w:asciiTheme="minorHAnsi" w:eastAsia="Calibri" w:hAnsi="Calibri" w:cs="Calibri"/>
          <w:sz w:val="22"/>
          <w:szCs w:val="22"/>
        </w:rPr>
        <w:t>á</w:t>
      </w:r>
      <w:r>
        <w:rPr>
          <w:rFonts w:asciiTheme="minorHAnsi" w:eastAsia="Calibri" w:hAnsi="Calibri" w:cs="Calibri"/>
          <w:sz w:val="22"/>
          <w:szCs w:val="22"/>
        </w:rPr>
        <w:t>rios criados no ambiente de homologa</w:t>
      </w:r>
      <w:r>
        <w:rPr>
          <w:rFonts w:asciiTheme="minorHAnsi" w:eastAsia="Calibri" w:hAnsi="Calibri" w:cs="Calibri"/>
          <w:sz w:val="22"/>
          <w:szCs w:val="22"/>
        </w:rPr>
        <w:t>çã</w:t>
      </w:r>
      <w:r>
        <w:rPr>
          <w:rFonts w:asciiTheme="minorHAnsi" w:eastAsia="Calibri" w:hAnsi="Calibri" w:cs="Calibri"/>
          <w:sz w:val="22"/>
          <w:szCs w:val="22"/>
        </w:rPr>
        <w:t>o. Cada usu</w:t>
      </w:r>
      <w:r>
        <w:rPr>
          <w:rFonts w:asciiTheme="minorHAnsi" w:eastAsia="Calibri" w:hAnsi="Calibri" w:cs="Calibri"/>
          <w:sz w:val="22"/>
          <w:szCs w:val="22"/>
        </w:rPr>
        <w:t>á</w:t>
      </w:r>
      <w:r>
        <w:rPr>
          <w:rFonts w:asciiTheme="minorHAnsi" w:eastAsia="Calibri" w:hAnsi="Calibri" w:cs="Calibri"/>
          <w:sz w:val="22"/>
          <w:szCs w:val="22"/>
        </w:rPr>
        <w:t xml:space="preserve">rio </w:t>
      </w:r>
      <w:r>
        <w:rPr>
          <w:rFonts w:asciiTheme="minorHAnsi" w:eastAsia="Calibri" w:hAnsi="Calibri" w:cs="Calibri"/>
          <w:sz w:val="22"/>
          <w:szCs w:val="22"/>
        </w:rPr>
        <w:t>é</w:t>
      </w:r>
      <w:r>
        <w:rPr>
          <w:rFonts w:asciiTheme="minorHAnsi" w:eastAsia="Calibri" w:hAnsi="Calibri" w:cs="Calibri"/>
          <w:sz w:val="22"/>
          <w:szCs w:val="22"/>
        </w:rPr>
        <w:t xml:space="preserve"> configurado com um determinado perfil descrito mais adiante.</w:t>
      </w:r>
    </w:p>
    <w:p w:rsidR="00DC0977" w:rsidRDefault="00627830">
      <w:pPr>
        <w:widowControl/>
        <w:spacing w:before="120" w:after="120"/>
        <w:ind w:firstLine="708"/>
        <w:rPr>
          <w:rFonts w:asciiTheme="minorHAnsi"/>
          <w:sz w:val="22"/>
          <w:szCs w:val="22"/>
        </w:rPr>
      </w:pPr>
      <w:r>
        <w:rPr>
          <w:rFonts w:asciiTheme="minorHAnsi" w:eastAsia="Calibri" w:hAnsi="Calibri" w:cs="Calibri"/>
          <w:sz w:val="22"/>
          <w:szCs w:val="22"/>
        </w:rPr>
        <w:t>O documento est</w:t>
      </w:r>
      <w:r>
        <w:rPr>
          <w:rFonts w:asciiTheme="minorHAnsi" w:eastAsia="Calibri" w:hAnsi="Calibri" w:cs="Calibri"/>
          <w:sz w:val="22"/>
          <w:szCs w:val="22"/>
        </w:rPr>
        <w:t>á</w:t>
      </w:r>
      <w:r>
        <w:rPr>
          <w:rFonts w:asciiTheme="minorHAnsi" w:eastAsia="Calibri" w:hAnsi="Calibri" w:cs="Calibri"/>
          <w:sz w:val="22"/>
          <w:szCs w:val="22"/>
        </w:rPr>
        <w:t xml:space="preserve"> organizado por fluxo e para cada fl</w:t>
      </w:r>
      <w:r>
        <w:rPr>
          <w:rFonts w:asciiTheme="minorHAnsi" w:eastAsia="Calibri" w:hAnsi="Calibri" w:cs="Calibri"/>
          <w:sz w:val="22"/>
          <w:szCs w:val="22"/>
        </w:rPr>
        <w:t>uxo s</w:t>
      </w:r>
      <w:r>
        <w:rPr>
          <w:rFonts w:asciiTheme="minorHAnsi" w:eastAsia="Calibri" w:hAnsi="Calibri" w:cs="Calibri"/>
          <w:sz w:val="22"/>
          <w:szCs w:val="22"/>
        </w:rPr>
        <w:t>ã</w:t>
      </w:r>
      <w:r>
        <w:rPr>
          <w:rFonts w:asciiTheme="minorHAnsi" w:eastAsia="Calibri" w:hAnsi="Calibri" w:cs="Calibri"/>
          <w:sz w:val="22"/>
          <w:szCs w:val="22"/>
        </w:rPr>
        <w:t>o listadas as funcionalidades envolvidas. Na se</w:t>
      </w:r>
      <w:r>
        <w:rPr>
          <w:rFonts w:asciiTheme="minorHAnsi" w:eastAsia="Calibri" w:hAnsi="Calibri" w:cs="Calibri"/>
          <w:sz w:val="22"/>
          <w:szCs w:val="22"/>
        </w:rPr>
        <w:t>çã</w:t>
      </w:r>
      <w:r>
        <w:rPr>
          <w:rFonts w:asciiTheme="minorHAnsi" w:eastAsia="Calibri" w:hAnsi="Calibri" w:cs="Calibri"/>
          <w:sz w:val="22"/>
          <w:szCs w:val="22"/>
        </w:rPr>
        <w:t>o "Dados para Navega</w:t>
      </w:r>
      <w:r>
        <w:rPr>
          <w:rFonts w:asciiTheme="minorHAnsi" w:eastAsia="Calibri" w:hAnsi="Calibri" w:cs="Calibri"/>
          <w:sz w:val="22"/>
          <w:szCs w:val="22"/>
        </w:rPr>
        <w:t>çã</w:t>
      </w:r>
      <w:r>
        <w:rPr>
          <w:rFonts w:asciiTheme="minorHAnsi" w:eastAsia="Calibri" w:hAnsi="Calibri" w:cs="Calibri"/>
          <w:sz w:val="22"/>
          <w:szCs w:val="22"/>
        </w:rPr>
        <w:t>o" apresentamos algumas massas de dados criadas para facilitar o entendimento da funcionalidade. Na se</w:t>
      </w:r>
      <w:r>
        <w:rPr>
          <w:rFonts w:asciiTheme="minorHAnsi" w:eastAsia="Calibri" w:hAnsi="Calibri" w:cs="Calibri"/>
          <w:sz w:val="22"/>
          <w:szCs w:val="22"/>
        </w:rPr>
        <w:t>çã</w:t>
      </w:r>
      <w:r>
        <w:rPr>
          <w:rFonts w:asciiTheme="minorHAnsi" w:eastAsia="Calibri" w:hAnsi="Calibri" w:cs="Calibri"/>
          <w:sz w:val="22"/>
          <w:szCs w:val="22"/>
        </w:rPr>
        <w:t>o "Considera</w:t>
      </w:r>
      <w:r>
        <w:rPr>
          <w:rFonts w:asciiTheme="minorHAnsi" w:eastAsia="Calibri" w:hAnsi="Calibri" w:cs="Calibri"/>
          <w:sz w:val="22"/>
          <w:szCs w:val="22"/>
        </w:rPr>
        <w:t>çõ</w:t>
      </w:r>
      <w:r>
        <w:rPr>
          <w:rFonts w:asciiTheme="minorHAnsi" w:eastAsia="Calibri" w:hAnsi="Calibri" w:cs="Calibri"/>
          <w:sz w:val="22"/>
          <w:szCs w:val="22"/>
        </w:rPr>
        <w:t>es Institui</w:t>
      </w:r>
      <w:r>
        <w:rPr>
          <w:rFonts w:asciiTheme="minorHAnsi" w:eastAsia="Calibri" w:hAnsi="Calibri" w:cs="Calibri"/>
          <w:sz w:val="22"/>
          <w:szCs w:val="22"/>
        </w:rPr>
        <w:t>çã</w:t>
      </w:r>
      <w:r>
        <w:rPr>
          <w:rFonts w:asciiTheme="minorHAnsi" w:eastAsia="Calibri" w:hAnsi="Calibri" w:cs="Calibri"/>
          <w:sz w:val="22"/>
          <w:szCs w:val="22"/>
        </w:rPr>
        <w:t>o", o cliente poder</w:t>
      </w:r>
      <w:r>
        <w:rPr>
          <w:rFonts w:asciiTheme="minorHAnsi" w:eastAsia="Calibri" w:hAnsi="Calibri" w:cs="Calibri"/>
          <w:sz w:val="22"/>
          <w:szCs w:val="22"/>
        </w:rPr>
        <w:t>á</w:t>
      </w:r>
      <w:r>
        <w:rPr>
          <w:rFonts w:asciiTheme="minorHAnsi" w:eastAsia="Calibri" w:hAnsi="Calibri" w:cs="Calibri"/>
          <w:sz w:val="22"/>
          <w:szCs w:val="22"/>
        </w:rPr>
        <w:t xml:space="preserve"> colocar informa</w:t>
      </w:r>
      <w:r>
        <w:rPr>
          <w:rFonts w:asciiTheme="minorHAnsi" w:eastAsia="Calibri" w:hAnsi="Calibri" w:cs="Calibri"/>
          <w:sz w:val="22"/>
          <w:szCs w:val="22"/>
        </w:rPr>
        <w:t>çõ</w:t>
      </w:r>
      <w:r>
        <w:rPr>
          <w:rFonts w:asciiTheme="minorHAnsi" w:eastAsia="Calibri" w:hAnsi="Calibri" w:cs="Calibri"/>
          <w:sz w:val="22"/>
          <w:szCs w:val="22"/>
        </w:rPr>
        <w:t>es relevan</w:t>
      </w:r>
      <w:r>
        <w:rPr>
          <w:rFonts w:asciiTheme="minorHAnsi" w:eastAsia="Calibri" w:hAnsi="Calibri" w:cs="Calibri"/>
          <w:sz w:val="22"/>
          <w:szCs w:val="22"/>
        </w:rPr>
        <w:t>tes, como por exemplo "", se tiver tudo funcionando normalmente, ou reportar alguma d</w:t>
      </w:r>
      <w:r>
        <w:rPr>
          <w:rFonts w:asciiTheme="minorHAnsi" w:eastAsia="Calibri" w:hAnsi="Calibri" w:cs="Calibri"/>
          <w:sz w:val="22"/>
          <w:szCs w:val="22"/>
        </w:rPr>
        <w:t>ú</w:t>
      </w:r>
      <w:r>
        <w:rPr>
          <w:rFonts w:asciiTheme="minorHAnsi" w:eastAsia="Calibri" w:hAnsi="Calibri" w:cs="Calibri"/>
          <w:sz w:val="22"/>
          <w:szCs w:val="22"/>
        </w:rPr>
        <w:t>vida ou algum erro encontrado.</w:t>
      </w:r>
    </w:p>
    <w:p w:rsidR="00DC0977" w:rsidRDefault="00627830">
      <w:pPr>
        <w:widowControl/>
        <w:spacing w:before="120" w:after="120"/>
        <w:ind w:firstLine="708"/>
        <w:rPr>
          <w:rFonts w:asciiTheme="minorHAnsi"/>
          <w:sz w:val="22"/>
          <w:szCs w:val="22"/>
        </w:rPr>
      </w:pPr>
      <w:r>
        <w:rPr>
          <w:rFonts w:asciiTheme="minorHAnsi" w:eastAsia="Calibri" w:hAnsi="Calibri" w:cs="Calibri"/>
          <w:sz w:val="22"/>
          <w:szCs w:val="22"/>
        </w:rPr>
        <w:t>Caso haja necessidade, podemos registrar intera</w:t>
      </w:r>
      <w:r>
        <w:rPr>
          <w:rFonts w:asciiTheme="minorHAnsi" w:eastAsia="Calibri" w:hAnsi="Calibri" w:cs="Calibri"/>
          <w:sz w:val="22"/>
          <w:szCs w:val="22"/>
        </w:rPr>
        <w:t>çõ</w:t>
      </w:r>
      <w:r>
        <w:rPr>
          <w:rFonts w:asciiTheme="minorHAnsi" w:eastAsia="Calibri" w:hAnsi="Calibri" w:cs="Calibri"/>
          <w:sz w:val="22"/>
          <w:szCs w:val="22"/>
        </w:rPr>
        <w:t>es no guia para cada funcionalidade.  Para melhor agilidade no retorno, o respons</w:t>
      </w:r>
      <w:r>
        <w:rPr>
          <w:rFonts w:asciiTheme="minorHAnsi" w:eastAsia="Calibri" w:hAnsi="Calibri" w:cs="Calibri"/>
          <w:sz w:val="22"/>
          <w:szCs w:val="22"/>
        </w:rPr>
        <w:t>á</w:t>
      </w:r>
      <w:r>
        <w:rPr>
          <w:rFonts w:asciiTheme="minorHAnsi" w:eastAsia="Calibri" w:hAnsi="Calibri" w:cs="Calibri"/>
          <w:sz w:val="22"/>
          <w:szCs w:val="22"/>
        </w:rPr>
        <w:t>vel pela</w:t>
      </w:r>
      <w:r>
        <w:rPr>
          <w:rFonts w:asciiTheme="minorHAnsi" w:eastAsia="Calibri" w:hAnsi="Calibri" w:cs="Calibri"/>
          <w:sz w:val="22"/>
          <w:szCs w:val="22"/>
        </w:rPr>
        <w:t xml:space="preserve"> verifica</w:t>
      </w:r>
      <w:r>
        <w:rPr>
          <w:rFonts w:asciiTheme="minorHAnsi" w:eastAsia="Calibri" w:hAnsi="Calibri" w:cs="Calibri"/>
          <w:sz w:val="22"/>
          <w:szCs w:val="22"/>
        </w:rPr>
        <w:t>çã</w:t>
      </w:r>
      <w:r>
        <w:rPr>
          <w:rFonts w:asciiTheme="minorHAnsi" w:eastAsia="Calibri" w:hAnsi="Calibri" w:cs="Calibri"/>
          <w:sz w:val="22"/>
          <w:szCs w:val="22"/>
        </w:rPr>
        <w:t>o na institui</w:t>
      </w:r>
      <w:r>
        <w:rPr>
          <w:rFonts w:asciiTheme="minorHAnsi" w:eastAsia="Calibri" w:hAnsi="Calibri" w:cs="Calibri"/>
          <w:sz w:val="22"/>
          <w:szCs w:val="22"/>
        </w:rPr>
        <w:t>çã</w:t>
      </w:r>
      <w:r>
        <w:rPr>
          <w:rFonts w:asciiTheme="minorHAnsi" w:eastAsia="Calibri" w:hAnsi="Calibri" w:cs="Calibri"/>
          <w:sz w:val="22"/>
          <w:szCs w:val="22"/>
        </w:rPr>
        <w:t>o dever</w:t>
      </w:r>
      <w:r>
        <w:rPr>
          <w:rFonts w:asciiTheme="minorHAnsi" w:eastAsia="Calibri" w:hAnsi="Calibri" w:cs="Calibri"/>
          <w:sz w:val="22"/>
          <w:szCs w:val="22"/>
        </w:rPr>
        <w:t>á</w:t>
      </w:r>
      <w:r>
        <w:rPr>
          <w:rFonts w:asciiTheme="minorHAnsi" w:eastAsia="Calibri" w:hAnsi="Calibri" w:cs="Calibri"/>
          <w:sz w:val="22"/>
          <w:szCs w:val="22"/>
        </w:rPr>
        <w:t xml:space="preserve"> notificar as considera</w:t>
      </w:r>
      <w:r>
        <w:rPr>
          <w:rFonts w:asciiTheme="minorHAnsi" w:eastAsia="Calibri" w:hAnsi="Calibri" w:cs="Calibri"/>
          <w:sz w:val="22"/>
          <w:szCs w:val="22"/>
        </w:rPr>
        <w:t>çõ</w:t>
      </w:r>
      <w:r>
        <w:rPr>
          <w:rFonts w:asciiTheme="minorHAnsi" w:eastAsia="Calibri" w:hAnsi="Calibri" w:cs="Calibri"/>
          <w:sz w:val="22"/>
          <w:szCs w:val="22"/>
        </w:rPr>
        <w:t>es, os erros, d</w:t>
      </w:r>
      <w:r>
        <w:rPr>
          <w:rFonts w:asciiTheme="minorHAnsi" w:eastAsia="Calibri" w:hAnsi="Calibri" w:cs="Calibri"/>
          <w:sz w:val="22"/>
          <w:szCs w:val="22"/>
        </w:rPr>
        <w:t>ú</w:t>
      </w:r>
      <w:r>
        <w:rPr>
          <w:rFonts w:asciiTheme="minorHAnsi" w:eastAsia="Calibri" w:hAnsi="Calibri" w:cs="Calibri"/>
          <w:sz w:val="22"/>
          <w:szCs w:val="22"/>
        </w:rPr>
        <w:t>vidas com uma marca</w:t>
      </w:r>
      <w:r>
        <w:rPr>
          <w:rFonts w:asciiTheme="minorHAnsi" w:eastAsia="Calibri" w:hAnsi="Calibri" w:cs="Calibri"/>
          <w:sz w:val="22"/>
          <w:szCs w:val="22"/>
        </w:rPr>
        <w:t>çã</w:t>
      </w:r>
      <w:r>
        <w:rPr>
          <w:rFonts w:asciiTheme="minorHAnsi" w:eastAsia="Calibri" w:hAnsi="Calibri" w:cs="Calibri"/>
          <w:sz w:val="22"/>
          <w:szCs w:val="22"/>
        </w:rPr>
        <w:t>o/destaque nos t</w:t>
      </w:r>
      <w:r>
        <w:rPr>
          <w:rFonts w:asciiTheme="minorHAnsi" w:eastAsia="Calibri" w:hAnsi="Calibri" w:cs="Calibri"/>
          <w:sz w:val="22"/>
          <w:szCs w:val="22"/>
        </w:rPr>
        <w:t>í</w:t>
      </w:r>
      <w:r>
        <w:rPr>
          <w:rFonts w:asciiTheme="minorHAnsi" w:eastAsia="Calibri" w:hAnsi="Calibri" w:cs="Calibri"/>
          <w:sz w:val="22"/>
          <w:szCs w:val="22"/>
        </w:rPr>
        <w:t>tulos dos casos de uso al</w:t>
      </w:r>
      <w:r>
        <w:rPr>
          <w:rFonts w:asciiTheme="minorHAnsi" w:eastAsia="Calibri" w:hAnsi="Calibri" w:cs="Calibri"/>
          <w:sz w:val="22"/>
          <w:szCs w:val="22"/>
        </w:rPr>
        <w:t>é</w:t>
      </w:r>
      <w:r>
        <w:rPr>
          <w:rFonts w:asciiTheme="minorHAnsi" w:eastAsia="Calibri" w:hAnsi="Calibri" w:cs="Calibri"/>
          <w:sz w:val="22"/>
          <w:szCs w:val="22"/>
        </w:rPr>
        <w:t>m do campo Considera</w:t>
      </w:r>
      <w:r>
        <w:rPr>
          <w:rFonts w:asciiTheme="minorHAnsi" w:eastAsia="Calibri" w:hAnsi="Calibri" w:cs="Calibri"/>
          <w:sz w:val="22"/>
          <w:szCs w:val="22"/>
        </w:rPr>
        <w:t>çõ</w:t>
      </w:r>
      <w:r>
        <w:rPr>
          <w:rFonts w:asciiTheme="minorHAnsi" w:eastAsia="Calibri" w:hAnsi="Calibri" w:cs="Calibri"/>
          <w:sz w:val="22"/>
          <w:szCs w:val="22"/>
        </w:rPr>
        <w:t>es Institui</w:t>
      </w:r>
      <w:r>
        <w:rPr>
          <w:rFonts w:asciiTheme="minorHAnsi" w:eastAsia="Calibri" w:hAnsi="Calibri" w:cs="Calibri"/>
          <w:sz w:val="22"/>
          <w:szCs w:val="22"/>
        </w:rPr>
        <w:t>çã</w:t>
      </w:r>
      <w:r>
        <w:rPr>
          <w:rFonts w:asciiTheme="minorHAnsi" w:eastAsia="Calibri" w:hAnsi="Calibri" w:cs="Calibri"/>
          <w:sz w:val="22"/>
          <w:szCs w:val="22"/>
        </w:rPr>
        <w:t xml:space="preserve">o. Por exemplo: </w:t>
      </w:r>
    </w:p>
    <w:p w:rsidR="00DC0977" w:rsidRDefault="00DC0977">
      <w:pPr>
        <w:widowControl/>
        <w:spacing w:before="120" w:after="120"/>
        <w:ind w:firstLine="708"/>
        <w:rPr>
          <w:rFonts w:asciiTheme="minorHAnsi"/>
          <w:sz w:val="22"/>
          <w:szCs w:val="22"/>
        </w:rPr>
      </w:pPr>
    </w:p>
    <w:p w:rsidR="00DC0977" w:rsidRDefault="00627830">
      <w:pPr>
        <w:widowControl/>
        <w:numPr>
          <w:ilvl w:val="0"/>
          <w:numId w:val="1"/>
        </w:numPr>
        <w:spacing w:before="120" w:after="120"/>
        <w:ind w:hanging="360"/>
        <w:jc w:val="left"/>
        <w:rPr>
          <w:rFonts w:asciiTheme="minorHAnsi" w:eastAsia="Calibri" w:hAnsi="Calibri" w:cs="Calibri"/>
          <w:sz w:val="22"/>
          <w:szCs w:val="22"/>
        </w:rPr>
      </w:pPr>
      <w:r>
        <w:rPr>
          <w:rFonts w:asciiTheme="minorHAnsi" w:eastAsia="Calibri" w:hAnsi="Calibri" w:cs="Calibri"/>
          <w:b/>
          <w:sz w:val="22"/>
          <w:szCs w:val="22"/>
        </w:rPr>
        <w:t xml:space="preserve">Para funcionalidades navegadas e verificadas normalmente </w:t>
      </w:r>
    </w:p>
    <w:p w:rsidR="00DC0977" w:rsidRDefault="00627830">
      <w:pPr>
        <w:widowControl/>
        <w:spacing w:before="120" w:after="120"/>
        <w:ind w:firstLine="0"/>
        <w:jc w:val="left"/>
        <w:rPr>
          <w:rFonts w:asciiTheme="minorHAnsi"/>
          <w:sz w:val="22"/>
          <w:szCs w:val="22"/>
        </w:rPr>
      </w:pPr>
      <w:r>
        <w:rPr>
          <w:rFonts w:asciiTheme="minorHAnsi"/>
          <w:noProof/>
          <w:sz w:val="22"/>
          <w:szCs w:val="22"/>
          <w:lang w:val="en-US" w:eastAsia="en-US"/>
        </w:rPr>
        <w:lastRenderedPageBreak/>
        <w:drawing>
          <wp:inline distT="0" distB="0" distL="114300" distR="114300">
            <wp:extent cx="6645910" cy="132905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977" w:rsidRDefault="00DC0977">
      <w:pPr>
        <w:widowControl/>
        <w:spacing w:before="120" w:after="120"/>
        <w:ind w:firstLine="0"/>
        <w:jc w:val="left"/>
        <w:rPr>
          <w:rFonts w:asciiTheme="minorHAnsi"/>
          <w:sz w:val="22"/>
          <w:szCs w:val="22"/>
        </w:rPr>
      </w:pPr>
    </w:p>
    <w:p w:rsidR="00DC0977" w:rsidRDefault="00627830">
      <w:pPr>
        <w:widowControl/>
        <w:numPr>
          <w:ilvl w:val="0"/>
          <w:numId w:val="1"/>
        </w:numPr>
        <w:spacing w:before="120" w:after="120"/>
        <w:ind w:hanging="360"/>
        <w:jc w:val="left"/>
        <w:rPr>
          <w:rFonts w:asciiTheme="minorHAnsi" w:eastAsia="Calibri" w:hAnsi="Calibri" w:cs="Calibri"/>
          <w:sz w:val="22"/>
          <w:szCs w:val="22"/>
        </w:rPr>
      </w:pPr>
      <w:r>
        <w:rPr>
          <w:rFonts w:asciiTheme="minorHAnsi" w:eastAsia="Calibri" w:hAnsi="Calibri" w:cs="Calibri"/>
          <w:b/>
          <w:sz w:val="22"/>
          <w:szCs w:val="22"/>
        </w:rPr>
        <w:t>Para funcionalidades com algum erro ou d</w:t>
      </w:r>
      <w:r>
        <w:rPr>
          <w:rFonts w:asciiTheme="minorHAnsi" w:eastAsia="Calibri" w:hAnsi="Calibri" w:cs="Calibri"/>
          <w:b/>
          <w:sz w:val="22"/>
          <w:szCs w:val="22"/>
        </w:rPr>
        <w:t>ú</w:t>
      </w:r>
      <w:r>
        <w:rPr>
          <w:rFonts w:asciiTheme="minorHAnsi" w:eastAsia="Calibri" w:hAnsi="Calibri" w:cs="Calibri"/>
          <w:b/>
          <w:sz w:val="22"/>
          <w:szCs w:val="22"/>
        </w:rPr>
        <w:t xml:space="preserve">vida </w:t>
      </w:r>
    </w:p>
    <w:p w:rsidR="00DC0977" w:rsidRDefault="00627830">
      <w:pPr>
        <w:widowControl/>
        <w:spacing w:before="120" w:after="120"/>
        <w:ind w:firstLine="0"/>
        <w:jc w:val="left"/>
        <w:rPr>
          <w:rFonts w:asciiTheme="minorHAnsi"/>
          <w:sz w:val="22"/>
          <w:szCs w:val="22"/>
        </w:rPr>
      </w:pPr>
      <w:r>
        <w:rPr>
          <w:rFonts w:asciiTheme="minorHAnsi"/>
          <w:noProof/>
          <w:sz w:val="22"/>
          <w:szCs w:val="22"/>
          <w:lang w:val="en-US" w:eastAsia="en-US"/>
        </w:rPr>
        <w:drawing>
          <wp:inline distT="0" distB="0" distL="114300" distR="114300">
            <wp:extent cx="6643370" cy="1330325"/>
            <wp:effectExtent l="0" t="0" r="0" b="0"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977" w:rsidRDefault="00DC0977">
      <w:pPr>
        <w:widowControl/>
        <w:spacing w:before="120" w:after="120"/>
        <w:ind w:firstLine="0"/>
        <w:rPr>
          <w:rFonts w:asciiTheme="minorHAnsi"/>
          <w:sz w:val="22"/>
          <w:szCs w:val="22"/>
        </w:rPr>
      </w:pPr>
    </w:p>
    <w:tbl>
      <w:tblPr>
        <w:tblStyle w:val="Style14"/>
        <w:tblW w:w="1068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DC0977">
        <w:trPr>
          <w:trHeight w:val="280"/>
        </w:trPr>
        <w:tc>
          <w:tcPr>
            <w:tcW w:w="10682" w:type="dxa"/>
            <w:shd w:val="clear" w:color="auto" w:fill="FFCCCC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USU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RIOS</w:t>
            </w:r>
          </w:p>
        </w:tc>
      </w:tr>
    </w:tbl>
    <w:p w:rsidR="00DC0977" w:rsidRDefault="00DC0977">
      <w:pPr>
        <w:widowControl/>
        <w:spacing w:before="120" w:after="120"/>
        <w:ind w:firstLine="0"/>
        <w:rPr>
          <w:rFonts w:asciiTheme="minorHAnsi"/>
          <w:sz w:val="22"/>
          <w:szCs w:val="22"/>
        </w:rPr>
      </w:pPr>
    </w:p>
    <w:tbl>
      <w:tblPr>
        <w:tblStyle w:val="Style13"/>
        <w:tblW w:w="10598" w:type="dxa"/>
        <w:tblInd w:w="-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222"/>
      </w:tblGrid>
      <w:tr w:rsidR="00DC0977">
        <w:trPr>
          <w:trHeight w:val="220"/>
        </w:trPr>
        <w:tc>
          <w:tcPr>
            <w:tcW w:w="2376" w:type="dxa"/>
            <w:shd w:val="clear" w:color="auto" w:fill="D9D9D9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center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Usu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rio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/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enha</w:t>
            </w:r>
          </w:p>
        </w:tc>
        <w:tc>
          <w:tcPr>
            <w:tcW w:w="8222" w:type="dxa"/>
            <w:shd w:val="clear" w:color="auto" w:fill="D9D9D9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Perfis do m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dulo</w:t>
            </w:r>
          </w:p>
        </w:tc>
      </w:tr>
      <w:tr w:rsidR="00DC0977">
        <w:trPr>
          <w:trHeight w:val="220"/>
        </w:trPr>
        <w:tc>
          <w:tcPr>
            <w:tcW w:w="2376" w:type="dxa"/>
            <w:shd w:val="clear" w:color="auto" w:fill="D9D9D9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sz w:val="22"/>
                <w:szCs w:val="22"/>
              </w:rPr>
              <w:t>chefia_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biblioteca</w:t>
            </w:r>
          </w:p>
        </w:tc>
        <w:tc>
          <w:tcPr>
            <w:tcW w:w="8222" w:type="dxa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com perfil de chefe da unidade</w:t>
            </w:r>
          </w:p>
        </w:tc>
      </w:tr>
      <w:tr w:rsidR="00DC0977">
        <w:trPr>
          <w:trHeight w:val="220"/>
        </w:trPr>
        <w:tc>
          <w:tcPr>
            <w:tcW w:w="2376" w:type="dxa"/>
            <w:shd w:val="clear" w:color="auto" w:fill="D9D9D9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sz w:val="22"/>
                <w:szCs w:val="22"/>
              </w:rPr>
              <w:t>docente_biblioteca</w:t>
            </w:r>
          </w:p>
        </w:tc>
        <w:tc>
          <w:tcPr>
            <w:tcW w:w="8222" w:type="dxa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com perfil de docente</w:t>
            </w:r>
          </w:p>
        </w:tc>
      </w:tr>
      <w:tr w:rsidR="00DC0977">
        <w:trPr>
          <w:trHeight w:val="220"/>
        </w:trPr>
        <w:tc>
          <w:tcPr>
            <w:tcW w:w="2376" w:type="dxa"/>
            <w:shd w:val="clear" w:color="auto" w:fill="D9D9D9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sz w:val="22"/>
                <w:szCs w:val="22"/>
              </w:rPr>
              <w:t>Aquisicao_biblioteca</w:t>
            </w:r>
          </w:p>
        </w:tc>
        <w:tc>
          <w:tcPr>
            <w:tcW w:w="8222" w:type="dxa"/>
            <w:vAlign w:val="center"/>
          </w:tcPr>
          <w:p w:rsidR="00DC0977" w:rsidRDefault="00627830">
            <w:pPr>
              <w:widowControl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BIBLIOTECA_SETOR_AQUISICAO_BIBLIOTECARIO - </w:t>
            </w:r>
          </w:p>
          <w:p w:rsidR="00DC0977" w:rsidRDefault="00627830">
            <w:pPr>
              <w:widowControl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BIBLIOTECA_SETOR_AQUISICAO -</w:t>
            </w:r>
          </w:p>
        </w:tc>
      </w:tr>
      <w:tr w:rsidR="00DC0977">
        <w:trPr>
          <w:trHeight w:val="220"/>
        </w:trPr>
        <w:tc>
          <w:tcPr>
            <w:tcW w:w="2376" w:type="dxa"/>
            <w:shd w:val="clear" w:color="auto" w:fill="D9D9D9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sz w:val="22"/>
                <w:szCs w:val="22"/>
              </w:rPr>
              <w:t>Catalogacao_bibliotec</w:t>
            </w:r>
          </w:p>
        </w:tc>
        <w:tc>
          <w:tcPr>
            <w:tcW w:w="8222" w:type="dxa"/>
            <w:vAlign w:val="center"/>
          </w:tcPr>
          <w:p w:rsidR="00DC0977" w:rsidRDefault="00627830">
            <w:pPr>
              <w:widowControl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BIBLIOTECA_SETOR_CATALOGACAO -</w:t>
            </w:r>
          </w:p>
          <w:p w:rsidR="00DC0977" w:rsidRDefault="00627830">
            <w:pPr>
              <w:widowControl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BIBLIOTECA_SETOR_CATALOGACAO_SEM_TOMBAMENTO - Permite ao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rio catalogar </w:t>
            </w:r>
          </w:p>
          <w:p w:rsidR="00DC0977" w:rsidRDefault="00627830">
            <w:pPr>
              <w:widowControl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BIBLIOTECA_SETOR_CATALOGACAO_BIBLIOTECARIO - BIBLIOTE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CA_SETOR_CATALOGACAO_GERENCIAR_MATERIAIS - </w:t>
            </w:r>
          </w:p>
        </w:tc>
      </w:tr>
      <w:tr w:rsidR="00DC0977">
        <w:trPr>
          <w:trHeight w:val="220"/>
        </w:trPr>
        <w:tc>
          <w:tcPr>
            <w:tcW w:w="2376" w:type="dxa"/>
            <w:shd w:val="clear" w:color="auto" w:fill="D9D9D9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sz w:val="22"/>
                <w:szCs w:val="22"/>
              </w:rPr>
              <w:t>Circulacao_bibliotec</w:t>
            </w:r>
          </w:p>
        </w:tc>
        <w:tc>
          <w:tcPr>
            <w:tcW w:w="8222" w:type="dxa"/>
            <w:vAlign w:val="center"/>
          </w:tcPr>
          <w:p w:rsidR="00DC0977" w:rsidRDefault="00627830">
            <w:pPr>
              <w:widowControl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BIBLIOTECA_EMITE_DECLARACAO_QUITACAO </w:t>
            </w:r>
          </w:p>
          <w:p w:rsidR="00DC0977" w:rsidRDefault="00627830">
            <w:pPr>
              <w:widowControl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lastRenderedPageBreak/>
              <w:t xml:space="preserve">BIBLIOTECA_SETOR_CIRCULACAO_CHECKOUT - </w:t>
            </w:r>
          </w:p>
          <w:p w:rsidR="00DC0977" w:rsidRDefault="00627830">
            <w:pPr>
              <w:widowControl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BIBLIOTECA_SETOR_CIRCULACAO_BIBLIOTECARIO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  <w:p w:rsidR="00DC0977" w:rsidRDefault="00627830">
            <w:pPr>
              <w:widowControl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BIBLIOTECA_SETOR_CIRCULACAO - </w:t>
            </w:r>
          </w:p>
        </w:tc>
      </w:tr>
      <w:tr w:rsidR="00DC0977">
        <w:trPr>
          <w:trHeight w:val="220"/>
        </w:trPr>
        <w:tc>
          <w:tcPr>
            <w:tcW w:w="2376" w:type="dxa"/>
            <w:shd w:val="clear" w:color="auto" w:fill="D9D9D9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sz w:val="22"/>
                <w:szCs w:val="22"/>
              </w:rPr>
              <w:lastRenderedPageBreak/>
              <w:t>Informacao_bibliote</w:t>
            </w:r>
          </w:p>
        </w:tc>
        <w:tc>
          <w:tcPr>
            <w:tcW w:w="8222" w:type="dxa"/>
            <w:vAlign w:val="center"/>
          </w:tcPr>
          <w:p w:rsidR="00DC0977" w:rsidRDefault="00627830">
            <w:pPr>
              <w:widowControl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BIBLIOTECA_SETO R_INFO_E_REF_BIBLIOTECARIO - </w:t>
            </w:r>
          </w:p>
          <w:p w:rsidR="00DC0977" w:rsidRDefault="00627830">
            <w:pPr>
              <w:widowControl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BIBLIOTECA_SETOR_INFO_E_REF - BIBLIOTECA_SETOR_INFO_E_REF</w:t>
            </w:r>
          </w:p>
          <w:p w:rsidR="00DC0977" w:rsidRDefault="00627830">
            <w:pPr>
              <w:widowControl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BIBLIOTECA_SETOR_INTERCAMBIO </w:t>
            </w:r>
          </w:p>
          <w:p w:rsidR="00DC0977" w:rsidRDefault="00627830">
            <w:pPr>
              <w:widowControl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BIBLIOTECA_SETOR_INTERCAMBIO_BIBLIOTECARIO - </w:t>
            </w:r>
          </w:p>
          <w:p w:rsidR="00DC0977" w:rsidRDefault="00627830">
            <w:pPr>
              <w:widowControl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BIBLIOTECA_GESTOR_BDTD - Relacionado as opera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com a BDTD</w:t>
            </w:r>
          </w:p>
          <w:p w:rsidR="00DC0977" w:rsidRDefault="00627830">
            <w:pPr>
              <w:widowControl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BIBLIOTECA_SETO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R_CONTROLE_ESTATISTICO</w:t>
            </w:r>
          </w:p>
        </w:tc>
      </w:tr>
      <w:tr w:rsidR="00DC0977">
        <w:trPr>
          <w:trHeight w:val="220"/>
        </w:trPr>
        <w:tc>
          <w:tcPr>
            <w:tcW w:w="2376" w:type="dxa"/>
            <w:shd w:val="clear" w:color="auto" w:fill="D9D9D9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sz w:val="22"/>
                <w:szCs w:val="22"/>
              </w:rPr>
              <w:t>gestor_biblioteca</w:t>
            </w:r>
          </w:p>
        </w:tc>
        <w:tc>
          <w:tcPr>
            <w:tcW w:w="8222" w:type="dxa"/>
            <w:vAlign w:val="center"/>
          </w:tcPr>
          <w:p w:rsidR="00DC0977" w:rsidRDefault="00627830">
            <w:pPr>
              <w:widowControl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BIBLIOTECA_ADMINISTRADOR_GERAL - Administrador geral do m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dulo de bibliotecas</w:t>
            </w:r>
          </w:p>
          <w:p w:rsidR="00DC0977" w:rsidRDefault="00627830">
            <w:pPr>
              <w:widowControl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BIBLIOTECA_ADMINISTRADOR_SISTEMA -</w:t>
            </w:r>
          </w:p>
        </w:tc>
      </w:tr>
      <w:tr w:rsidR="00DC0977">
        <w:trPr>
          <w:trHeight w:val="220"/>
        </w:trPr>
        <w:tc>
          <w:tcPr>
            <w:tcW w:w="2376" w:type="dxa"/>
            <w:shd w:val="clear" w:color="auto" w:fill="D9D9D9"/>
            <w:vAlign w:val="center"/>
          </w:tcPr>
          <w:p w:rsidR="00DC0977" w:rsidRDefault="00DC0977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DC0977" w:rsidRDefault="00627830">
            <w:pPr>
              <w:widowControl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BIBLIOTECA_ADMINISTRADOR_LOCAL - Administrador de uma biblioteca espec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fica</w:t>
            </w:r>
          </w:p>
        </w:tc>
      </w:tr>
    </w:tbl>
    <w:p w:rsidR="00DC0977" w:rsidRDefault="00DC0977">
      <w:pPr>
        <w:widowControl/>
        <w:spacing w:before="120" w:after="120"/>
        <w:ind w:firstLine="0"/>
        <w:jc w:val="left"/>
        <w:rPr>
          <w:rFonts w:asciiTheme="minorHAnsi"/>
          <w:sz w:val="22"/>
          <w:szCs w:val="22"/>
        </w:rPr>
      </w:pPr>
    </w:p>
    <w:tbl>
      <w:tblPr>
        <w:tblStyle w:val="Style14"/>
        <w:tblW w:w="1068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DC0977">
        <w:trPr>
          <w:trHeight w:val="280"/>
        </w:trPr>
        <w:tc>
          <w:tcPr>
            <w:tcW w:w="10682" w:type="dxa"/>
            <w:shd w:val="clear" w:color="auto" w:fill="FFCCCC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QUE CADA PAPEL FAZ?</w:t>
            </w:r>
          </w:p>
        </w:tc>
      </w:tr>
    </w:tbl>
    <w:p w:rsidR="00DC0977" w:rsidRDefault="00DC0977">
      <w:pPr>
        <w:widowControl/>
        <w:spacing w:before="120" w:after="120"/>
        <w:ind w:firstLine="708"/>
        <w:jc w:val="left"/>
        <w:rPr>
          <w:rFonts w:asciiTheme="minorHAnsi"/>
          <w:sz w:val="22"/>
          <w:szCs w:val="22"/>
        </w:rPr>
      </w:pPr>
    </w:p>
    <w:p w:rsidR="00DC0977" w:rsidRDefault="00627830">
      <w:pPr>
        <w:widowControl/>
        <w:spacing w:before="120" w:after="120"/>
        <w:ind w:firstLine="708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b/>
          <w:sz w:val="22"/>
          <w:szCs w:val="22"/>
        </w:rPr>
        <w:t>BIBLIOTECA_ADMINISTRADOR_GERAL</w:t>
      </w:r>
    </w:p>
    <w:p w:rsidR="00DC0977" w:rsidRDefault="00627830">
      <w:pPr>
        <w:widowControl/>
        <w:numPr>
          <w:ilvl w:val="0"/>
          <w:numId w:val="2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Realiza todas as opera</w:t>
      </w:r>
      <w:r>
        <w:rPr>
          <w:rFonts w:asciiTheme="minorHAnsi" w:eastAsia="Arial" w:hAnsi="Arial" w:cs="Arial"/>
          <w:sz w:val="22"/>
          <w:szCs w:val="22"/>
        </w:rPr>
        <w:t>çõ</w:t>
      </w:r>
      <w:r>
        <w:rPr>
          <w:rFonts w:asciiTheme="minorHAnsi" w:eastAsia="Arial" w:hAnsi="Arial" w:cs="Arial"/>
          <w:sz w:val="22"/>
          <w:szCs w:val="22"/>
        </w:rPr>
        <w:t xml:space="preserve">es do sistema de biblioteca </w:t>
      </w:r>
      <w:r>
        <w:rPr>
          <w:rFonts w:asciiTheme="minorHAnsi" w:eastAsia="Arial" w:hAnsi="Arial" w:cs="Arial"/>
          <w:sz w:val="22"/>
          <w:szCs w:val="22"/>
        </w:rPr>
        <w:tab/>
      </w:r>
    </w:p>
    <w:p w:rsidR="00DC0977" w:rsidRDefault="00627830">
      <w:pPr>
        <w:widowControl/>
        <w:numPr>
          <w:ilvl w:val="0"/>
          <w:numId w:val="2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TODAS AS OPERA</w:t>
      </w:r>
      <w:r>
        <w:rPr>
          <w:rFonts w:asciiTheme="minorHAnsi" w:eastAsia="Arial" w:hAnsi="Arial" w:cs="Arial"/>
          <w:sz w:val="22"/>
          <w:szCs w:val="22"/>
        </w:rPr>
        <w:t>ÇÕ</w:t>
      </w:r>
      <w:r>
        <w:rPr>
          <w:rFonts w:asciiTheme="minorHAnsi" w:eastAsia="Arial" w:hAnsi="Arial" w:cs="Arial"/>
          <w:sz w:val="22"/>
          <w:szCs w:val="22"/>
        </w:rPr>
        <w:t>ES DO SISTEMA</w:t>
      </w:r>
    </w:p>
    <w:p w:rsidR="00DC0977" w:rsidRDefault="00DC0977">
      <w:pPr>
        <w:widowControl/>
        <w:spacing w:before="120" w:after="120"/>
        <w:ind w:firstLine="708"/>
        <w:jc w:val="left"/>
        <w:rPr>
          <w:rFonts w:asciiTheme="minorHAnsi"/>
          <w:sz w:val="22"/>
          <w:szCs w:val="22"/>
        </w:rPr>
      </w:pPr>
    </w:p>
    <w:p w:rsidR="00DC0977" w:rsidRDefault="00627830">
      <w:pPr>
        <w:widowControl/>
        <w:spacing w:before="120" w:after="120"/>
        <w:ind w:firstLine="708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b/>
          <w:sz w:val="22"/>
          <w:szCs w:val="22"/>
        </w:rPr>
        <w:t>BIBLIOTECA_ADMINISTRADOR_LOCAL</w:t>
      </w:r>
    </w:p>
    <w:p w:rsidR="00DC0977" w:rsidRDefault="00627830">
      <w:pPr>
        <w:widowControl/>
        <w:numPr>
          <w:ilvl w:val="0"/>
          <w:numId w:val="3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Realiza algumas configura</w:t>
      </w:r>
      <w:r>
        <w:rPr>
          <w:rFonts w:asciiTheme="minorHAnsi" w:eastAsia="Arial" w:hAnsi="Arial" w:cs="Arial"/>
          <w:sz w:val="22"/>
          <w:szCs w:val="22"/>
        </w:rPr>
        <w:t>çõ</w:t>
      </w:r>
      <w:r>
        <w:rPr>
          <w:rFonts w:asciiTheme="minorHAnsi" w:eastAsia="Arial" w:hAnsi="Arial" w:cs="Arial"/>
          <w:sz w:val="22"/>
          <w:szCs w:val="22"/>
        </w:rPr>
        <w:t>es e opera</w:t>
      </w:r>
      <w:r>
        <w:rPr>
          <w:rFonts w:asciiTheme="minorHAnsi" w:eastAsia="Arial" w:hAnsi="Arial" w:cs="Arial"/>
          <w:sz w:val="22"/>
          <w:szCs w:val="22"/>
        </w:rPr>
        <w:t>çõ</w:t>
      </w:r>
      <w:r>
        <w:rPr>
          <w:rFonts w:asciiTheme="minorHAnsi" w:eastAsia="Arial" w:hAnsi="Arial" w:cs="Arial"/>
          <w:sz w:val="22"/>
          <w:szCs w:val="22"/>
        </w:rPr>
        <w:t>es espec</w:t>
      </w:r>
      <w:r>
        <w:rPr>
          <w:rFonts w:asciiTheme="minorHAnsi" w:eastAsia="Arial" w:hAnsi="Arial" w:cs="Arial"/>
          <w:sz w:val="22"/>
          <w:szCs w:val="22"/>
        </w:rPr>
        <w:t>í</w:t>
      </w:r>
      <w:r>
        <w:rPr>
          <w:rFonts w:asciiTheme="minorHAnsi" w:eastAsia="Arial" w:hAnsi="Arial" w:cs="Arial"/>
          <w:sz w:val="22"/>
          <w:szCs w:val="22"/>
        </w:rPr>
        <w:t xml:space="preserve">fica para uma biblioteca do sistema. </w:t>
      </w:r>
      <w:r>
        <w:rPr>
          <w:rFonts w:asciiTheme="minorHAnsi" w:eastAsia="Arial" w:hAnsi="Arial" w:cs="Arial"/>
          <w:sz w:val="22"/>
          <w:szCs w:val="22"/>
        </w:rPr>
        <w:tab/>
      </w:r>
    </w:p>
    <w:p w:rsidR="00DC0977" w:rsidRDefault="00627830">
      <w:pPr>
        <w:widowControl/>
        <w:numPr>
          <w:ilvl w:val="0"/>
          <w:numId w:val="3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 xml:space="preserve">Lista e Alterar </w:t>
      </w:r>
      <w:r>
        <w:rPr>
          <w:rFonts w:asciiTheme="minorHAnsi" w:eastAsia="Arial" w:hAnsi="Arial" w:cs="Arial"/>
          <w:sz w:val="22"/>
          <w:szCs w:val="22"/>
        </w:rPr>
        <w:t>configura</w:t>
      </w:r>
      <w:r>
        <w:rPr>
          <w:rFonts w:asciiTheme="minorHAnsi" w:eastAsia="Arial" w:hAnsi="Arial" w:cs="Arial"/>
          <w:sz w:val="22"/>
          <w:szCs w:val="22"/>
        </w:rPr>
        <w:t>çõ</w:t>
      </w:r>
      <w:r>
        <w:rPr>
          <w:rFonts w:asciiTheme="minorHAnsi" w:eastAsia="Arial" w:hAnsi="Arial" w:cs="Arial"/>
          <w:sz w:val="22"/>
          <w:szCs w:val="22"/>
        </w:rPr>
        <w:t>es da sua biblioteca [Aba Cadastros]</w:t>
      </w:r>
    </w:p>
    <w:p w:rsidR="00DC0977" w:rsidRDefault="00627830">
      <w:pPr>
        <w:widowControl/>
        <w:numPr>
          <w:ilvl w:val="0"/>
          <w:numId w:val="3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Cadastrar e Remover uma Interrup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>o para SUA biblioteca [Aba Circula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>o]</w:t>
      </w:r>
    </w:p>
    <w:p w:rsidR="00DC0977" w:rsidRDefault="00627830">
      <w:pPr>
        <w:widowControl/>
        <w:numPr>
          <w:ilvl w:val="0"/>
          <w:numId w:val="3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Gerenciar os Invent</w:t>
      </w:r>
      <w:r>
        <w:rPr>
          <w:rFonts w:asciiTheme="minorHAnsi" w:eastAsia="Arial" w:hAnsi="Arial" w:cs="Arial"/>
          <w:sz w:val="22"/>
          <w:szCs w:val="22"/>
        </w:rPr>
        <w:t>á</w:t>
      </w:r>
      <w:r>
        <w:rPr>
          <w:rFonts w:asciiTheme="minorHAnsi" w:eastAsia="Arial" w:hAnsi="Arial" w:cs="Arial"/>
          <w:sz w:val="22"/>
          <w:szCs w:val="22"/>
        </w:rPr>
        <w:t>rios dos Acervo para a SUA biblioteca [Aba Cadastros]</w:t>
      </w:r>
    </w:p>
    <w:p w:rsidR="00DC0977" w:rsidRDefault="00DC0977">
      <w:pPr>
        <w:widowControl/>
        <w:spacing w:before="120" w:after="120"/>
        <w:ind w:firstLine="708"/>
        <w:jc w:val="left"/>
        <w:rPr>
          <w:rFonts w:asciiTheme="minorHAnsi"/>
          <w:sz w:val="22"/>
          <w:szCs w:val="22"/>
        </w:rPr>
      </w:pPr>
    </w:p>
    <w:p w:rsidR="00DC0977" w:rsidRDefault="00627830">
      <w:pPr>
        <w:widowControl/>
        <w:spacing w:before="120" w:after="120"/>
        <w:ind w:firstLine="708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b/>
          <w:sz w:val="22"/>
          <w:szCs w:val="22"/>
        </w:rPr>
        <w:lastRenderedPageBreak/>
        <w:t>BIBLIOTECA_SETOR_CATALOGACAO_BIBLIOTECARIO</w:t>
      </w:r>
    </w:p>
    <w:p w:rsidR="00DC0977" w:rsidRDefault="00627830">
      <w:pPr>
        <w:widowControl/>
        <w:numPr>
          <w:ilvl w:val="0"/>
          <w:numId w:val="4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 xml:space="preserve">Realiza todas as </w:t>
      </w:r>
      <w:r>
        <w:rPr>
          <w:rFonts w:asciiTheme="minorHAnsi" w:eastAsia="Arial" w:hAnsi="Arial" w:cs="Arial"/>
          <w:sz w:val="22"/>
          <w:szCs w:val="22"/>
        </w:rPr>
        <w:t>opera</w:t>
      </w:r>
      <w:r>
        <w:rPr>
          <w:rFonts w:asciiTheme="minorHAnsi" w:eastAsia="Arial" w:hAnsi="Arial" w:cs="Arial"/>
          <w:sz w:val="22"/>
          <w:szCs w:val="22"/>
        </w:rPr>
        <w:t>çõ</w:t>
      </w:r>
      <w:r>
        <w:rPr>
          <w:rFonts w:asciiTheme="minorHAnsi" w:eastAsia="Arial" w:hAnsi="Arial" w:cs="Arial"/>
          <w:sz w:val="22"/>
          <w:szCs w:val="22"/>
        </w:rPr>
        <w:t>es do setor de processos t</w:t>
      </w:r>
      <w:r>
        <w:rPr>
          <w:rFonts w:asciiTheme="minorHAnsi" w:eastAsia="Arial" w:hAnsi="Arial" w:cs="Arial"/>
          <w:sz w:val="22"/>
          <w:szCs w:val="22"/>
        </w:rPr>
        <w:t>é</w:t>
      </w:r>
      <w:r>
        <w:rPr>
          <w:rFonts w:asciiTheme="minorHAnsi" w:eastAsia="Arial" w:hAnsi="Arial" w:cs="Arial"/>
          <w:sz w:val="22"/>
          <w:szCs w:val="22"/>
        </w:rPr>
        <w:t xml:space="preserve">cnicos </w:t>
      </w:r>
      <w:r>
        <w:rPr>
          <w:rFonts w:asciiTheme="minorHAnsi" w:eastAsia="Arial" w:hAnsi="Arial" w:cs="Arial"/>
          <w:sz w:val="22"/>
          <w:szCs w:val="22"/>
        </w:rPr>
        <w:tab/>
      </w:r>
    </w:p>
    <w:p w:rsidR="00DC0977" w:rsidRDefault="00627830">
      <w:pPr>
        <w:widowControl/>
        <w:numPr>
          <w:ilvl w:val="0"/>
          <w:numId w:val="4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Todas as Opera</w:t>
      </w:r>
      <w:r>
        <w:rPr>
          <w:rFonts w:asciiTheme="minorHAnsi" w:eastAsia="Arial" w:hAnsi="Arial" w:cs="Arial"/>
          <w:sz w:val="22"/>
          <w:szCs w:val="22"/>
        </w:rPr>
        <w:t>çõ</w:t>
      </w:r>
      <w:r>
        <w:rPr>
          <w:rFonts w:asciiTheme="minorHAnsi" w:eastAsia="Arial" w:hAnsi="Arial" w:cs="Arial"/>
          <w:sz w:val="22"/>
          <w:szCs w:val="22"/>
        </w:rPr>
        <w:t>es do Setor Processos T</w:t>
      </w:r>
      <w:r>
        <w:rPr>
          <w:rFonts w:asciiTheme="minorHAnsi" w:eastAsia="Arial" w:hAnsi="Arial" w:cs="Arial"/>
          <w:sz w:val="22"/>
          <w:szCs w:val="22"/>
        </w:rPr>
        <w:t>é</w:t>
      </w:r>
      <w:r>
        <w:rPr>
          <w:rFonts w:asciiTheme="minorHAnsi" w:eastAsia="Arial" w:hAnsi="Arial" w:cs="Arial"/>
          <w:sz w:val="22"/>
          <w:szCs w:val="22"/>
        </w:rPr>
        <w:t>cnicos</w:t>
      </w:r>
    </w:p>
    <w:p w:rsidR="00DC0977" w:rsidRDefault="00627830">
      <w:pPr>
        <w:widowControl/>
        <w:numPr>
          <w:ilvl w:val="0"/>
          <w:numId w:val="4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Cadastrar, Alterar e Remover um Novo Campo MARC Local [Aba Cadastros]</w:t>
      </w:r>
    </w:p>
    <w:p w:rsidR="00DC0977" w:rsidRDefault="00627830">
      <w:pPr>
        <w:widowControl/>
        <w:numPr>
          <w:ilvl w:val="0"/>
          <w:numId w:val="4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Cadastrar, Alterar e Remover uma Nova Planilha Bibliogr</w:t>
      </w:r>
      <w:r>
        <w:rPr>
          <w:rFonts w:asciiTheme="minorHAnsi" w:eastAsia="Arial" w:hAnsi="Arial" w:cs="Arial"/>
          <w:sz w:val="22"/>
          <w:szCs w:val="22"/>
        </w:rPr>
        <w:t>á</w:t>
      </w:r>
      <w:r>
        <w:rPr>
          <w:rFonts w:asciiTheme="minorHAnsi" w:eastAsia="Arial" w:hAnsi="Arial" w:cs="Arial"/>
          <w:sz w:val="22"/>
          <w:szCs w:val="22"/>
        </w:rPr>
        <w:t>fica ou de Autoridades [Aba Cadastros]</w:t>
      </w:r>
    </w:p>
    <w:p w:rsidR="00DC0977" w:rsidRDefault="00627830">
      <w:pPr>
        <w:widowControl/>
        <w:numPr>
          <w:ilvl w:val="0"/>
          <w:numId w:val="4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Registrar, Alterar e Remover Chegada de Fasc</w:t>
      </w:r>
      <w:r>
        <w:rPr>
          <w:rFonts w:asciiTheme="minorHAnsi" w:eastAsia="Arial" w:hAnsi="Arial" w:cs="Arial"/>
          <w:sz w:val="22"/>
          <w:szCs w:val="22"/>
        </w:rPr>
        <w:t>í</w:t>
      </w:r>
      <w:r>
        <w:rPr>
          <w:rFonts w:asciiTheme="minorHAnsi" w:eastAsia="Arial" w:hAnsi="Arial" w:cs="Arial"/>
          <w:sz w:val="22"/>
          <w:szCs w:val="22"/>
        </w:rPr>
        <w:t>culos (Fasc</w:t>
      </w:r>
      <w:r>
        <w:rPr>
          <w:rFonts w:asciiTheme="minorHAnsi" w:eastAsia="Arial" w:hAnsi="Arial" w:cs="Arial"/>
          <w:sz w:val="22"/>
          <w:szCs w:val="22"/>
        </w:rPr>
        <w:t>í</w:t>
      </w:r>
      <w:r>
        <w:rPr>
          <w:rFonts w:asciiTheme="minorHAnsi" w:eastAsia="Arial" w:hAnsi="Arial" w:cs="Arial"/>
          <w:sz w:val="22"/>
          <w:szCs w:val="22"/>
        </w:rPr>
        <w:t>culos de Doa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>o) [Aba Aquisi</w:t>
      </w:r>
      <w:r>
        <w:rPr>
          <w:rFonts w:asciiTheme="minorHAnsi" w:eastAsia="Arial" w:hAnsi="Arial" w:cs="Arial"/>
          <w:sz w:val="22"/>
          <w:szCs w:val="22"/>
        </w:rPr>
        <w:t>çõ</w:t>
      </w:r>
      <w:r>
        <w:rPr>
          <w:rFonts w:asciiTheme="minorHAnsi" w:eastAsia="Arial" w:hAnsi="Arial" w:cs="Arial"/>
          <w:sz w:val="22"/>
          <w:szCs w:val="22"/>
        </w:rPr>
        <w:t>es]</w:t>
      </w:r>
    </w:p>
    <w:p w:rsidR="00DC0977" w:rsidRDefault="00627830">
      <w:pPr>
        <w:widowControl/>
        <w:numPr>
          <w:ilvl w:val="0"/>
          <w:numId w:val="4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Atender uma solicita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>o de Normaliza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>o e Cataloga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>o na Fonte [Aba Informa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>o e Refer</w:t>
      </w:r>
      <w:r>
        <w:rPr>
          <w:rFonts w:asciiTheme="minorHAnsi" w:eastAsia="Arial" w:hAnsi="Arial" w:cs="Arial"/>
          <w:sz w:val="22"/>
          <w:szCs w:val="22"/>
        </w:rPr>
        <w:t>ê</w:t>
      </w:r>
      <w:r>
        <w:rPr>
          <w:rFonts w:asciiTheme="minorHAnsi" w:eastAsia="Arial" w:hAnsi="Arial" w:cs="Arial"/>
          <w:sz w:val="22"/>
          <w:szCs w:val="22"/>
        </w:rPr>
        <w:t>ncia]</w:t>
      </w:r>
    </w:p>
    <w:p w:rsidR="00DC0977" w:rsidRDefault="00DC0977">
      <w:pPr>
        <w:widowControl/>
        <w:spacing w:before="120" w:after="120"/>
        <w:ind w:firstLine="708"/>
        <w:jc w:val="left"/>
        <w:rPr>
          <w:rFonts w:asciiTheme="minorHAnsi"/>
          <w:sz w:val="22"/>
          <w:szCs w:val="22"/>
        </w:rPr>
      </w:pPr>
    </w:p>
    <w:p w:rsidR="00DC0977" w:rsidRDefault="00627830">
      <w:pPr>
        <w:widowControl/>
        <w:spacing w:before="120" w:after="120"/>
        <w:ind w:firstLine="708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b/>
          <w:sz w:val="22"/>
          <w:szCs w:val="22"/>
        </w:rPr>
        <w:t>BIBLIOTECA_SETOR_CATALOGACAO_GERENCIAR_MATERIAIS</w:t>
      </w:r>
    </w:p>
    <w:p w:rsidR="00DC0977" w:rsidRDefault="00627830">
      <w:pPr>
        <w:widowControl/>
        <w:numPr>
          <w:ilvl w:val="0"/>
          <w:numId w:val="5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Papel que d</w:t>
      </w:r>
      <w:r>
        <w:rPr>
          <w:rFonts w:asciiTheme="minorHAnsi" w:eastAsia="Arial" w:hAnsi="Arial" w:cs="Arial"/>
          <w:sz w:val="22"/>
          <w:szCs w:val="22"/>
        </w:rPr>
        <w:t>á</w:t>
      </w:r>
      <w:r>
        <w:rPr>
          <w:rFonts w:asciiTheme="minorHAnsi" w:eastAsia="Arial" w:hAnsi="Arial" w:cs="Arial"/>
          <w:sz w:val="22"/>
          <w:szCs w:val="22"/>
        </w:rPr>
        <w:t xml:space="preserve"> permiss</w:t>
      </w:r>
      <w:r>
        <w:rPr>
          <w:rFonts w:asciiTheme="minorHAnsi" w:eastAsia="Arial" w:hAnsi="Arial" w:cs="Arial"/>
          <w:sz w:val="22"/>
          <w:szCs w:val="22"/>
        </w:rPr>
        <w:t>ã</w:t>
      </w:r>
      <w:r>
        <w:rPr>
          <w:rFonts w:asciiTheme="minorHAnsi" w:eastAsia="Arial" w:hAnsi="Arial" w:cs="Arial"/>
          <w:sz w:val="22"/>
          <w:szCs w:val="22"/>
        </w:rPr>
        <w:t>o</w:t>
      </w:r>
      <w:r>
        <w:rPr>
          <w:rFonts w:asciiTheme="minorHAnsi" w:eastAsia="Arial" w:hAnsi="Arial" w:cs="Arial"/>
          <w:sz w:val="22"/>
          <w:szCs w:val="22"/>
        </w:rPr>
        <w:t xml:space="preserve"> aos usu</w:t>
      </w:r>
      <w:r>
        <w:rPr>
          <w:rFonts w:asciiTheme="minorHAnsi" w:eastAsia="Arial" w:hAnsi="Arial" w:cs="Arial"/>
          <w:sz w:val="22"/>
          <w:szCs w:val="22"/>
        </w:rPr>
        <w:t>á</w:t>
      </w:r>
      <w:r>
        <w:rPr>
          <w:rFonts w:asciiTheme="minorHAnsi" w:eastAsia="Arial" w:hAnsi="Arial" w:cs="Arial"/>
          <w:sz w:val="22"/>
          <w:szCs w:val="22"/>
        </w:rPr>
        <w:t>rios de inclu</w:t>
      </w:r>
      <w:r>
        <w:rPr>
          <w:rFonts w:asciiTheme="minorHAnsi" w:eastAsia="Arial" w:hAnsi="Arial" w:cs="Arial"/>
          <w:sz w:val="22"/>
          <w:szCs w:val="22"/>
        </w:rPr>
        <w:t>í</w:t>
      </w:r>
      <w:r>
        <w:rPr>
          <w:rFonts w:asciiTheme="minorHAnsi" w:eastAsia="Arial" w:hAnsi="Arial" w:cs="Arial"/>
          <w:sz w:val="22"/>
          <w:szCs w:val="22"/>
        </w:rPr>
        <w:t>rem e alterar as informa</w:t>
      </w:r>
      <w:r>
        <w:rPr>
          <w:rFonts w:asciiTheme="minorHAnsi" w:eastAsia="Arial" w:hAnsi="Arial" w:cs="Arial"/>
          <w:sz w:val="22"/>
          <w:szCs w:val="22"/>
        </w:rPr>
        <w:t>çõ</w:t>
      </w:r>
      <w:r>
        <w:rPr>
          <w:rFonts w:asciiTheme="minorHAnsi" w:eastAsia="Arial" w:hAnsi="Arial" w:cs="Arial"/>
          <w:sz w:val="22"/>
          <w:szCs w:val="22"/>
        </w:rPr>
        <w:t>es de materiais do acervo do sistema. Realizam praticamente todas as opera</w:t>
      </w:r>
      <w:r>
        <w:rPr>
          <w:rFonts w:asciiTheme="minorHAnsi" w:eastAsia="Arial" w:hAnsi="Arial" w:cs="Arial"/>
          <w:sz w:val="22"/>
          <w:szCs w:val="22"/>
        </w:rPr>
        <w:t>çõ</w:t>
      </w:r>
      <w:r>
        <w:rPr>
          <w:rFonts w:asciiTheme="minorHAnsi" w:eastAsia="Arial" w:hAnsi="Arial" w:cs="Arial"/>
          <w:sz w:val="22"/>
          <w:szCs w:val="22"/>
        </w:rPr>
        <w:t>es do setor de processos t</w:t>
      </w:r>
      <w:r>
        <w:rPr>
          <w:rFonts w:asciiTheme="minorHAnsi" w:eastAsia="Arial" w:hAnsi="Arial" w:cs="Arial"/>
          <w:sz w:val="22"/>
          <w:szCs w:val="22"/>
        </w:rPr>
        <w:t>é</w:t>
      </w:r>
      <w:r>
        <w:rPr>
          <w:rFonts w:asciiTheme="minorHAnsi" w:eastAsia="Arial" w:hAnsi="Arial" w:cs="Arial"/>
          <w:sz w:val="22"/>
          <w:szCs w:val="22"/>
        </w:rPr>
        <w:t>cnicos, menos alterar os dados MARC das cataloga</w:t>
      </w:r>
      <w:r>
        <w:rPr>
          <w:rFonts w:asciiTheme="minorHAnsi" w:eastAsia="Arial" w:hAnsi="Arial" w:cs="Arial"/>
          <w:sz w:val="22"/>
          <w:szCs w:val="22"/>
        </w:rPr>
        <w:t>çõ</w:t>
      </w:r>
      <w:r>
        <w:rPr>
          <w:rFonts w:asciiTheme="minorHAnsi" w:eastAsia="Arial" w:hAnsi="Arial" w:cs="Arial"/>
          <w:sz w:val="22"/>
          <w:szCs w:val="22"/>
        </w:rPr>
        <w:t xml:space="preserve">es. </w:t>
      </w:r>
      <w:r>
        <w:rPr>
          <w:rFonts w:asciiTheme="minorHAnsi" w:eastAsia="Arial" w:hAnsi="Arial" w:cs="Arial"/>
          <w:sz w:val="22"/>
          <w:szCs w:val="22"/>
        </w:rPr>
        <w:tab/>
      </w:r>
    </w:p>
    <w:p w:rsidR="00DC0977" w:rsidRDefault="00627830">
      <w:pPr>
        <w:widowControl/>
        <w:numPr>
          <w:ilvl w:val="0"/>
          <w:numId w:val="5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Incluir exemplares tombados</w:t>
      </w:r>
    </w:p>
    <w:p w:rsidR="00DC0977" w:rsidRDefault="00627830">
      <w:pPr>
        <w:widowControl/>
        <w:numPr>
          <w:ilvl w:val="0"/>
          <w:numId w:val="5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Incluir Fasc</w:t>
      </w:r>
      <w:r>
        <w:rPr>
          <w:rFonts w:asciiTheme="minorHAnsi" w:eastAsia="Arial" w:hAnsi="Arial" w:cs="Arial"/>
          <w:sz w:val="22"/>
          <w:szCs w:val="22"/>
        </w:rPr>
        <w:t>í</w:t>
      </w:r>
      <w:r>
        <w:rPr>
          <w:rFonts w:asciiTheme="minorHAnsi" w:eastAsia="Arial" w:hAnsi="Arial" w:cs="Arial"/>
          <w:sz w:val="22"/>
          <w:szCs w:val="22"/>
        </w:rPr>
        <w:t>culos</w:t>
      </w:r>
    </w:p>
    <w:p w:rsidR="00DC0977" w:rsidRDefault="00627830">
      <w:pPr>
        <w:widowControl/>
        <w:numPr>
          <w:ilvl w:val="0"/>
          <w:numId w:val="5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Alterar as informa</w:t>
      </w:r>
      <w:r>
        <w:rPr>
          <w:rFonts w:asciiTheme="minorHAnsi" w:eastAsia="Arial" w:hAnsi="Arial" w:cs="Arial"/>
          <w:sz w:val="22"/>
          <w:szCs w:val="22"/>
        </w:rPr>
        <w:t>çõ</w:t>
      </w:r>
      <w:r>
        <w:rPr>
          <w:rFonts w:asciiTheme="minorHAnsi" w:eastAsia="Arial" w:hAnsi="Arial" w:cs="Arial"/>
          <w:sz w:val="22"/>
          <w:szCs w:val="22"/>
        </w:rPr>
        <w:t>es de Exemplares e Fasc</w:t>
      </w:r>
      <w:r>
        <w:rPr>
          <w:rFonts w:asciiTheme="minorHAnsi" w:eastAsia="Arial" w:hAnsi="Arial" w:cs="Arial"/>
          <w:sz w:val="22"/>
          <w:szCs w:val="22"/>
        </w:rPr>
        <w:t>í</w:t>
      </w:r>
      <w:r>
        <w:rPr>
          <w:rFonts w:asciiTheme="minorHAnsi" w:eastAsia="Arial" w:hAnsi="Arial" w:cs="Arial"/>
          <w:sz w:val="22"/>
          <w:szCs w:val="22"/>
        </w:rPr>
        <w:t>culos</w:t>
      </w:r>
    </w:p>
    <w:p w:rsidR="00DC0977" w:rsidRDefault="00627830">
      <w:pPr>
        <w:widowControl/>
        <w:numPr>
          <w:ilvl w:val="0"/>
          <w:numId w:val="5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Alterar dados de V</w:t>
      </w:r>
      <w:r>
        <w:rPr>
          <w:rFonts w:asciiTheme="minorHAnsi" w:eastAsia="Arial" w:hAnsi="Arial" w:cs="Arial"/>
          <w:sz w:val="22"/>
          <w:szCs w:val="22"/>
        </w:rPr>
        <w:t>á</w:t>
      </w:r>
      <w:r>
        <w:rPr>
          <w:rFonts w:asciiTheme="minorHAnsi" w:eastAsia="Arial" w:hAnsi="Arial" w:cs="Arial"/>
          <w:sz w:val="22"/>
          <w:szCs w:val="22"/>
        </w:rPr>
        <w:t>rios Materiais ao mesmo Tempo.</w:t>
      </w:r>
    </w:p>
    <w:p w:rsidR="00DC0977" w:rsidRDefault="00627830">
      <w:pPr>
        <w:widowControl/>
        <w:numPr>
          <w:ilvl w:val="0"/>
          <w:numId w:val="5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Incluir Notas de Circula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>o</w:t>
      </w:r>
    </w:p>
    <w:p w:rsidR="00DC0977" w:rsidRDefault="00627830">
      <w:pPr>
        <w:widowControl/>
        <w:numPr>
          <w:ilvl w:val="0"/>
          <w:numId w:val="5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Exportar um T</w:t>
      </w:r>
      <w:r>
        <w:rPr>
          <w:rFonts w:asciiTheme="minorHAnsi" w:eastAsia="Arial" w:hAnsi="Arial" w:cs="Arial"/>
          <w:sz w:val="22"/>
          <w:szCs w:val="22"/>
        </w:rPr>
        <w:t>í</w:t>
      </w:r>
      <w:r>
        <w:rPr>
          <w:rFonts w:asciiTheme="minorHAnsi" w:eastAsia="Arial" w:hAnsi="Arial" w:cs="Arial"/>
          <w:sz w:val="22"/>
          <w:szCs w:val="22"/>
        </w:rPr>
        <w:t>tulo</w:t>
      </w:r>
    </w:p>
    <w:p w:rsidR="00DC0977" w:rsidRDefault="00627830">
      <w:pPr>
        <w:widowControl/>
        <w:numPr>
          <w:ilvl w:val="0"/>
          <w:numId w:val="5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Exportar um Autoridade</w:t>
      </w:r>
    </w:p>
    <w:p w:rsidR="00DC0977" w:rsidRDefault="00627830">
      <w:pPr>
        <w:widowControl/>
        <w:numPr>
          <w:ilvl w:val="0"/>
          <w:numId w:val="5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Imprimir Etiquetas</w:t>
      </w:r>
    </w:p>
    <w:p w:rsidR="00DC0977" w:rsidRDefault="00627830">
      <w:pPr>
        <w:widowControl/>
        <w:numPr>
          <w:ilvl w:val="0"/>
          <w:numId w:val="5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Baixar, Remover, Desfazer Baixa e Substituir Exemplares e Fasc</w:t>
      </w:r>
      <w:r>
        <w:rPr>
          <w:rFonts w:asciiTheme="minorHAnsi" w:eastAsia="Arial" w:hAnsi="Arial" w:cs="Arial"/>
          <w:sz w:val="22"/>
          <w:szCs w:val="22"/>
        </w:rPr>
        <w:t>í</w:t>
      </w:r>
      <w:r>
        <w:rPr>
          <w:rFonts w:asciiTheme="minorHAnsi" w:eastAsia="Arial" w:hAnsi="Arial" w:cs="Arial"/>
          <w:sz w:val="22"/>
          <w:szCs w:val="22"/>
        </w:rPr>
        <w:t>culo</w:t>
      </w:r>
      <w:r>
        <w:rPr>
          <w:rFonts w:asciiTheme="minorHAnsi" w:eastAsia="Arial" w:hAnsi="Arial" w:cs="Arial"/>
          <w:sz w:val="22"/>
          <w:szCs w:val="22"/>
        </w:rPr>
        <w:t>s</w:t>
      </w:r>
    </w:p>
    <w:p w:rsidR="00DC0977" w:rsidRDefault="00627830">
      <w:pPr>
        <w:widowControl/>
        <w:numPr>
          <w:ilvl w:val="0"/>
          <w:numId w:val="5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Pesquisas no Acervo</w:t>
      </w:r>
    </w:p>
    <w:p w:rsidR="00DC0977" w:rsidRDefault="00627830">
      <w:pPr>
        <w:widowControl/>
        <w:numPr>
          <w:ilvl w:val="0"/>
          <w:numId w:val="5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Pesquisas na base de Autoridades</w:t>
      </w:r>
    </w:p>
    <w:p w:rsidR="00DC0977" w:rsidRDefault="00DC0977">
      <w:pPr>
        <w:widowControl/>
        <w:spacing w:before="120" w:after="120"/>
        <w:ind w:firstLine="708"/>
        <w:jc w:val="left"/>
        <w:rPr>
          <w:rFonts w:asciiTheme="minorHAnsi"/>
          <w:sz w:val="22"/>
          <w:szCs w:val="22"/>
        </w:rPr>
      </w:pPr>
    </w:p>
    <w:p w:rsidR="00DC0977" w:rsidRDefault="00627830">
      <w:pPr>
        <w:widowControl/>
        <w:spacing w:before="120" w:after="120"/>
        <w:ind w:firstLine="708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b/>
          <w:sz w:val="22"/>
          <w:szCs w:val="22"/>
        </w:rPr>
        <w:t>BIBLIOTECA_SETOR_CATALOGACAO</w:t>
      </w:r>
    </w:p>
    <w:p w:rsidR="00DC0977" w:rsidRDefault="00627830">
      <w:pPr>
        <w:widowControl/>
        <w:numPr>
          <w:ilvl w:val="0"/>
          <w:numId w:val="6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Realiza as tarefas dentro de processos t</w:t>
      </w:r>
      <w:r>
        <w:rPr>
          <w:rFonts w:asciiTheme="minorHAnsi" w:eastAsia="Arial" w:hAnsi="Arial" w:cs="Arial"/>
          <w:sz w:val="22"/>
          <w:szCs w:val="22"/>
        </w:rPr>
        <w:t>é</w:t>
      </w:r>
      <w:r>
        <w:rPr>
          <w:rFonts w:asciiTheme="minorHAnsi" w:eastAsia="Arial" w:hAnsi="Arial" w:cs="Arial"/>
          <w:sz w:val="22"/>
          <w:szCs w:val="22"/>
        </w:rPr>
        <w:t>cnicos que n</w:t>
      </w:r>
      <w:r>
        <w:rPr>
          <w:rFonts w:asciiTheme="minorHAnsi" w:eastAsia="Arial" w:hAnsi="Arial" w:cs="Arial"/>
          <w:sz w:val="22"/>
          <w:szCs w:val="22"/>
        </w:rPr>
        <w:t>ã</w:t>
      </w:r>
      <w:r>
        <w:rPr>
          <w:rFonts w:asciiTheme="minorHAnsi" w:eastAsia="Arial" w:hAnsi="Arial" w:cs="Arial"/>
          <w:sz w:val="22"/>
          <w:szCs w:val="22"/>
        </w:rPr>
        <w:t xml:space="preserve">o alterem os dados do acervo. </w:t>
      </w:r>
      <w:r>
        <w:rPr>
          <w:rFonts w:asciiTheme="minorHAnsi" w:eastAsia="Arial" w:hAnsi="Arial" w:cs="Arial"/>
          <w:sz w:val="22"/>
          <w:szCs w:val="22"/>
        </w:rPr>
        <w:tab/>
      </w:r>
    </w:p>
    <w:p w:rsidR="00DC0977" w:rsidRDefault="00627830">
      <w:pPr>
        <w:widowControl/>
        <w:numPr>
          <w:ilvl w:val="0"/>
          <w:numId w:val="6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lastRenderedPageBreak/>
        <w:t>Exportar T</w:t>
      </w:r>
      <w:r>
        <w:rPr>
          <w:rFonts w:asciiTheme="minorHAnsi" w:eastAsia="Arial" w:hAnsi="Arial" w:cs="Arial"/>
          <w:sz w:val="22"/>
          <w:szCs w:val="22"/>
        </w:rPr>
        <w:t>í</w:t>
      </w:r>
      <w:r>
        <w:rPr>
          <w:rFonts w:asciiTheme="minorHAnsi" w:eastAsia="Arial" w:hAnsi="Arial" w:cs="Arial"/>
          <w:sz w:val="22"/>
          <w:szCs w:val="22"/>
        </w:rPr>
        <w:t>tulo</w:t>
      </w:r>
    </w:p>
    <w:p w:rsidR="00DC0977" w:rsidRDefault="00627830">
      <w:pPr>
        <w:widowControl/>
        <w:numPr>
          <w:ilvl w:val="0"/>
          <w:numId w:val="6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Exportar Autoridade</w:t>
      </w:r>
    </w:p>
    <w:p w:rsidR="00DC0977" w:rsidRDefault="00627830">
      <w:pPr>
        <w:widowControl/>
        <w:numPr>
          <w:ilvl w:val="0"/>
          <w:numId w:val="6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Impress</w:t>
      </w:r>
      <w:r>
        <w:rPr>
          <w:rFonts w:asciiTheme="minorHAnsi" w:eastAsia="Arial" w:hAnsi="Arial" w:cs="Arial"/>
          <w:sz w:val="22"/>
          <w:szCs w:val="22"/>
        </w:rPr>
        <w:t>ã</w:t>
      </w:r>
      <w:r>
        <w:rPr>
          <w:rFonts w:asciiTheme="minorHAnsi" w:eastAsia="Arial" w:hAnsi="Arial" w:cs="Arial"/>
          <w:sz w:val="22"/>
          <w:szCs w:val="22"/>
        </w:rPr>
        <w:t>o de Etiquetas</w:t>
      </w:r>
    </w:p>
    <w:p w:rsidR="00DC0977" w:rsidRDefault="00627830">
      <w:pPr>
        <w:widowControl/>
        <w:numPr>
          <w:ilvl w:val="0"/>
          <w:numId w:val="6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Pesquisas no Acervo</w:t>
      </w:r>
    </w:p>
    <w:p w:rsidR="00DC0977" w:rsidRDefault="00627830">
      <w:pPr>
        <w:widowControl/>
        <w:numPr>
          <w:ilvl w:val="0"/>
          <w:numId w:val="6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Pesquisas na base de Autoridades</w:t>
      </w:r>
    </w:p>
    <w:p w:rsidR="00DC0977" w:rsidRDefault="00DC0977">
      <w:pPr>
        <w:widowControl/>
        <w:spacing w:before="120" w:after="120"/>
        <w:ind w:firstLine="708"/>
        <w:jc w:val="left"/>
        <w:rPr>
          <w:rFonts w:asciiTheme="minorHAnsi"/>
          <w:sz w:val="22"/>
          <w:szCs w:val="22"/>
        </w:rPr>
      </w:pPr>
    </w:p>
    <w:p w:rsidR="00DC0977" w:rsidRDefault="00627830">
      <w:pPr>
        <w:widowControl/>
        <w:spacing w:before="120" w:after="120"/>
        <w:ind w:firstLine="708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b/>
          <w:sz w:val="22"/>
          <w:szCs w:val="22"/>
        </w:rPr>
        <w:t>BIBLIOTECA_SETOR_CATALOGACAO_SEM_TOMBAMENTO</w:t>
      </w:r>
    </w:p>
    <w:p w:rsidR="00DC0977" w:rsidRDefault="00627830">
      <w:pPr>
        <w:widowControl/>
        <w:numPr>
          <w:ilvl w:val="0"/>
          <w:numId w:val="7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Permite incluir exemplares n</w:t>
      </w:r>
      <w:r>
        <w:rPr>
          <w:rFonts w:asciiTheme="minorHAnsi" w:eastAsia="Arial" w:hAnsi="Arial" w:cs="Arial"/>
          <w:sz w:val="22"/>
          <w:szCs w:val="22"/>
        </w:rPr>
        <w:t>ã</w:t>
      </w:r>
      <w:r>
        <w:rPr>
          <w:rFonts w:asciiTheme="minorHAnsi" w:eastAsia="Arial" w:hAnsi="Arial" w:cs="Arial"/>
          <w:sz w:val="22"/>
          <w:szCs w:val="22"/>
        </w:rPr>
        <w:t xml:space="preserve">o tombados no acervo. </w:t>
      </w:r>
      <w:r>
        <w:rPr>
          <w:rFonts w:asciiTheme="minorHAnsi" w:eastAsia="Arial" w:hAnsi="Arial" w:cs="Arial"/>
          <w:sz w:val="22"/>
          <w:szCs w:val="22"/>
        </w:rPr>
        <w:tab/>
      </w:r>
    </w:p>
    <w:p w:rsidR="00DC0977" w:rsidRDefault="00627830">
      <w:pPr>
        <w:widowControl/>
        <w:numPr>
          <w:ilvl w:val="0"/>
          <w:numId w:val="7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Incluir Exemplares n</w:t>
      </w:r>
      <w:r>
        <w:rPr>
          <w:rFonts w:asciiTheme="minorHAnsi" w:eastAsia="Arial" w:hAnsi="Arial" w:cs="Arial"/>
          <w:sz w:val="22"/>
          <w:szCs w:val="22"/>
        </w:rPr>
        <w:t>ã</w:t>
      </w:r>
      <w:r>
        <w:rPr>
          <w:rFonts w:asciiTheme="minorHAnsi" w:eastAsia="Arial" w:hAnsi="Arial" w:cs="Arial"/>
          <w:sz w:val="22"/>
          <w:szCs w:val="22"/>
        </w:rPr>
        <w:t>o tombados no acervo</w:t>
      </w:r>
    </w:p>
    <w:p w:rsidR="00DC0977" w:rsidRDefault="00DC0977">
      <w:pPr>
        <w:widowControl/>
        <w:spacing w:before="120" w:after="120"/>
        <w:ind w:firstLine="708"/>
        <w:jc w:val="left"/>
        <w:rPr>
          <w:rFonts w:asciiTheme="minorHAnsi"/>
          <w:sz w:val="22"/>
          <w:szCs w:val="22"/>
        </w:rPr>
      </w:pPr>
    </w:p>
    <w:p w:rsidR="00DC0977" w:rsidRDefault="00627830">
      <w:pPr>
        <w:widowControl/>
        <w:spacing w:before="120" w:after="120"/>
        <w:ind w:firstLine="708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b/>
          <w:sz w:val="22"/>
          <w:szCs w:val="22"/>
        </w:rPr>
        <w:t>BIBLIOTECA_SETOR_CIRCULACAO_BIBLIOTECARIO</w:t>
      </w:r>
    </w:p>
    <w:p w:rsidR="00DC0977" w:rsidRDefault="00627830">
      <w:pPr>
        <w:widowControl/>
        <w:numPr>
          <w:ilvl w:val="0"/>
          <w:numId w:val="8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Realiza todas as opera</w:t>
      </w:r>
      <w:r>
        <w:rPr>
          <w:rFonts w:asciiTheme="minorHAnsi" w:eastAsia="Arial" w:hAnsi="Arial" w:cs="Arial"/>
          <w:sz w:val="22"/>
          <w:szCs w:val="22"/>
        </w:rPr>
        <w:t>çõ</w:t>
      </w:r>
      <w:r>
        <w:rPr>
          <w:rFonts w:asciiTheme="minorHAnsi" w:eastAsia="Arial" w:hAnsi="Arial" w:cs="Arial"/>
          <w:sz w:val="22"/>
          <w:szCs w:val="22"/>
        </w:rPr>
        <w:t>es do setor de c</w:t>
      </w:r>
      <w:r>
        <w:rPr>
          <w:rFonts w:asciiTheme="minorHAnsi" w:eastAsia="Arial" w:hAnsi="Arial" w:cs="Arial"/>
          <w:sz w:val="22"/>
          <w:szCs w:val="22"/>
        </w:rPr>
        <w:t>ircula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 xml:space="preserve">o. </w:t>
      </w:r>
      <w:r>
        <w:rPr>
          <w:rFonts w:asciiTheme="minorHAnsi" w:eastAsia="Arial" w:hAnsi="Arial" w:cs="Arial"/>
          <w:sz w:val="22"/>
          <w:szCs w:val="22"/>
        </w:rPr>
        <w:tab/>
      </w:r>
    </w:p>
    <w:p w:rsidR="00DC0977" w:rsidRDefault="00627830">
      <w:pPr>
        <w:widowControl/>
        <w:numPr>
          <w:ilvl w:val="0"/>
          <w:numId w:val="8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Todas as Opera</w:t>
      </w:r>
      <w:r>
        <w:rPr>
          <w:rFonts w:asciiTheme="minorHAnsi" w:eastAsia="Arial" w:hAnsi="Arial" w:cs="Arial"/>
          <w:sz w:val="22"/>
          <w:szCs w:val="22"/>
        </w:rPr>
        <w:t>çõ</w:t>
      </w:r>
      <w:r>
        <w:rPr>
          <w:rFonts w:asciiTheme="minorHAnsi" w:eastAsia="Arial" w:hAnsi="Arial" w:cs="Arial"/>
          <w:sz w:val="22"/>
          <w:szCs w:val="22"/>
        </w:rPr>
        <w:t>es do Setor de Circula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>o</w:t>
      </w:r>
    </w:p>
    <w:p w:rsidR="00DC0977" w:rsidRDefault="00627830">
      <w:pPr>
        <w:widowControl/>
        <w:numPr>
          <w:ilvl w:val="0"/>
          <w:numId w:val="8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Realizar Empr</w:t>
      </w:r>
      <w:r>
        <w:rPr>
          <w:rFonts w:asciiTheme="minorHAnsi" w:eastAsia="Arial" w:hAnsi="Arial" w:cs="Arial"/>
          <w:sz w:val="22"/>
          <w:szCs w:val="22"/>
        </w:rPr>
        <w:t>é</w:t>
      </w:r>
      <w:r>
        <w:rPr>
          <w:rFonts w:asciiTheme="minorHAnsi" w:eastAsia="Arial" w:hAnsi="Arial" w:cs="Arial"/>
          <w:sz w:val="22"/>
          <w:szCs w:val="22"/>
        </w:rPr>
        <w:t>stimos, Renova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>oes e Devolu</w:t>
      </w:r>
      <w:r>
        <w:rPr>
          <w:rFonts w:asciiTheme="minorHAnsi" w:eastAsia="Arial" w:hAnsi="Arial" w:cs="Arial"/>
          <w:sz w:val="22"/>
          <w:szCs w:val="22"/>
        </w:rPr>
        <w:t>çõ</w:t>
      </w:r>
      <w:r>
        <w:rPr>
          <w:rFonts w:asciiTheme="minorHAnsi" w:eastAsia="Arial" w:hAnsi="Arial" w:cs="Arial"/>
          <w:sz w:val="22"/>
          <w:szCs w:val="22"/>
        </w:rPr>
        <w:t>es [M</w:t>
      </w:r>
      <w:r>
        <w:rPr>
          <w:rFonts w:asciiTheme="minorHAnsi" w:eastAsia="Arial" w:hAnsi="Arial" w:cs="Arial"/>
          <w:sz w:val="22"/>
          <w:szCs w:val="22"/>
        </w:rPr>
        <w:t>ó</w:t>
      </w:r>
      <w:r>
        <w:rPr>
          <w:rFonts w:asciiTheme="minorHAnsi" w:eastAsia="Arial" w:hAnsi="Arial" w:cs="Arial"/>
          <w:sz w:val="22"/>
          <w:szCs w:val="22"/>
        </w:rPr>
        <w:t>dulo de Circula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>o Desktop]</w:t>
      </w:r>
    </w:p>
    <w:p w:rsidR="00DC0977" w:rsidRDefault="00627830">
      <w:pPr>
        <w:widowControl/>
        <w:numPr>
          <w:ilvl w:val="0"/>
          <w:numId w:val="8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Autorizar um Usu</w:t>
      </w:r>
      <w:r>
        <w:rPr>
          <w:rFonts w:asciiTheme="minorHAnsi" w:eastAsia="Arial" w:hAnsi="Arial" w:cs="Arial"/>
          <w:sz w:val="22"/>
          <w:szCs w:val="22"/>
        </w:rPr>
        <w:t>á</w:t>
      </w:r>
      <w:r>
        <w:rPr>
          <w:rFonts w:asciiTheme="minorHAnsi" w:eastAsia="Arial" w:hAnsi="Arial" w:cs="Arial"/>
          <w:sz w:val="22"/>
          <w:szCs w:val="22"/>
        </w:rPr>
        <w:t>rio Desfazer uma Opera</w:t>
      </w:r>
      <w:r>
        <w:rPr>
          <w:rFonts w:asciiTheme="minorHAnsi" w:eastAsia="Arial" w:hAnsi="Arial" w:cs="Arial"/>
          <w:sz w:val="22"/>
          <w:szCs w:val="22"/>
        </w:rPr>
        <w:t>çõ</w:t>
      </w:r>
      <w:r>
        <w:rPr>
          <w:rFonts w:asciiTheme="minorHAnsi" w:eastAsia="Arial" w:hAnsi="Arial" w:cs="Arial"/>
          <w:sz w:val="22"/>
          <w:szCs w:val="22"/>
        </w:rPr>
        <w:t>es [M</w:t>
      </w:r>
      <w:r>
        <w:rPr>
          <w:rFonts w:asciiTheme="minorHAnsi" w:eastAsia="Arial" w:hAnsi="Arial" w:cs="Arial"/>
          <w:sz w:val="22"/>
          <w:szCs w:val="22"/>
        </w:rPr>
        <w:t>ó</w:t>
      </w:r>
      <w:r>
        <w:rPr>
          <w:rFonts w:asciiTheme="minorHAnsi" w:eastAsia="Arial" w:hAnsi="Arial" w:cs="Arial"/>
          <w:sz w:val="22"/>
          <w:szCs w:val="22"/>
        </w:rPr>
        <w:t>dulo de Circula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>o Desktop]</w:t>
      </w:r>
    </w:p>
    <w:p w:rsidR="00DC0977" w:rsidRDefault="00DC0977">
      <w:pPr>
        <w:widowControl/>
        <w:spacing w:before="120" w:after="120"/>
        <w:ind w:firstLine="708"/>
        <w:jc w:val="left"/>
        <w:rPr>
          <w:rFonts w:asciiTheme="minorHAnsi"/>
          <w:sz w:val="22"/>
          <w:szCs w:val="22"/>
        </w:rPr>
      </w:pPr>
    </w:p>
    <w:p w:rsidR="00DC0977" w:rsidRDefault="00627830">
      <w:pPr>
        <w:widowControl/>
        <w:spacing w:before="120" w:after="120"/>
        <w:ind w:firstLine="708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b/>
          <w:sz w:val="22"/>
          <w:szCs w:val="22"/>
        </w:rPr>
        <w:t>BIBLIOTECA_SETOR_CIRCULACAO</w:t>
      </w:r>
    </w:p>
    <w:p w:rsidR="00DC0977" w:rsidRDefault="00627830">
      <w:pPr>
        <w:widowControl/>
        <w:numPr>
          <w:ilvl w:val="0"/>
          <w:numId w:val="9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 xml:space="preserve">Realiza as tarefas </w:t>
      </w:r>
      <w:r>
        <w:rPr>
          <w:rFonts w:asciiTheme="minorHAnsi" w:eastAsia="Arial" w:hAnsi="Arial" w:cs="Arial"/>
          <w:sz w:val="22"/>
          <w:szCs w:val="22"/>
        </w:rPr>
        <w:t>dentro de processos t</w:t>
      </w:r>
      <w:r>
        <w:rPr>
          <w:rFonts w:asciiTheme="minorHAnsi" w:eastAsia="Arial" w:hAnsi="Arial" w:cs="Arial"/>
          <w:sz w:val="22"/>
          <w:szCs w:val="22"/>
        </w:rPr>
        <w:t>é</w:t>
      </w:r>
      <w:r>
        <w:rPr>
          <w:rFonts w:asciiTheme="minorHAnsi" w:eastAsia="Arial" w:hAnsi="Arial" w:cs="Arial"/>
          <w:sz w:val="22"/>
          <w:szCs w:val="22"/>
        </w:rPr>
        <w:t>cnicos que n</w:t>
      </w:r>
      <w:r>
        <w:rPr>
          <w:rFonts w:asciiTheme="minorHAnsi" w:eastAsia="Arial" w:hAnsi="Arial" w:cs="Arial"/>
          <w:sz w:val="22"/>
          <w:szCs w:val="22"/>
        </w:rPr>
        <w:t>ã</w:t>
      </w:r>
      <w:r>
        <w:rPr>
          <w:rFonts w:asciiTheme="minorHAnsi" w:eastAsia="Arial" w:hAnsi="Arial" w:cs="Arial"/>
          <w:sz w:val="22"/>
          <w:szCs w:val="22"/>
        </w:rPr>
        <w:t xml:space="preserve">o alterem os dados do acervo. </w:t>
      </w:r>
      <w:r>
        <w:rPr>
          <w:rFonts w:asciiTheme="minorHAnsi" w:eastAsia="Arial" w:hAnsi="Arial" w:cs="Arial"/>
          <w:sz w:val="22"/>
          <w:szCs w:val="22"/>
        </w:rPr>
        <w:tab/>
      </w:r>
    </w:p>
    <w:p w:rsidR="00DC0977" w:rsidRDefault="00627830">
      <w:pPr>
        <w:widowControl/>
        <w:numPr>
          <w:ilvl w:val="0"/>
          <w:numId w:val="9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Realizar Empr</w:t>
      </w:r>
      <w:r>
        <w:rPr>
          <w:rFonts w:asciiTheme="minorHAnsi" w:eastAsia="Arial" w:hAnsi="Arial" w:cs="Arial"/>
          <w:sz w:val="22"/>
          <w:szCs w:val="22"/>
        </w:rPr>
        <w:t>é</w:t>
      </w:r>
      <w:r>
        <w:rPr>
          <w:rFonts w:asciiTheme="minorHAnsi" w:eastAsia="Arial" w:hAnsi="Arial" w:cs="Arial"/>
          <w:sz w:val="22"/>
          <w:szCs w:val="22"/>
        </w:rPr>
        <w:t>stimos, Renova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>oes e Devolu</w:t>
      </w:r>
      <w:r>
        <w:rPr>
          <w:rFonts w:asciiTheme="minorHAnsi" w:eastAsia="Arial" w:hAnsi="Arial" w:cs="Arial"/>
          <w:sz w:val="22"/>
          <w:szCs w:val="22"/>
        </w:rPr>
        <w:t>çõ</w:t>
      </w:r>
      <w:r>
        <w:rPr>
          <w:rFonts w:asciiTheme="minorHAnsi" w:eastAsia="Arial" w:hAnsi="Arial" w:cs="Arial"/>
          <w:sz w:val="22"/>
          <w:szCs w:val="22"/>
        </w:rPr>
        <w:t>es [M</w:t>
      </w:r>
      <w:r>
        <w:rPr>
          <w:rFonts w:asciiTheme="minorHAnsi" w:eastAsia="Arial" w:hAnsi="Arial" w:cs="Arial"/>
          <w:sz w:val="22"/>
          <w:szCs w:val="22"/>
        </w:rPr>
        <w:t>ó</w:t>
      </w:r>
      <w:r>
        <w:rPr>
          <w:rFonts w:asciiTheme="minorHAnsi" w:eastAsia="Arial" w:hAnsi="Arial" w:cs="Arial"/>
          <w:sz w:val="22"/>
          <w:szCs w:val="22"/>
        </w:rPr>
        <w:t>dulo de Circula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>o Desktop]</w:t>
      </w:r>
    </w:p>
    <w:p w:rsidR="00DC0977" w:rsidRDefault="00627830">
      <w:pPr>
        <w:widowControl/>
        <w:numPr>
          <w:ilvl w:val="0"/>
          <w:numId w:val="9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Bloquear e Desbloquear um Usu</w:t>
      </w:r>
      <w:r>
        <w:rPr>
          <w:rFonts w:asciiTheme="minorHAnsi" w:eastAsia="Arial" w:hAnsi="Arial" w:cs="Arial"/>
          <w:sz w:val="22"/>
          <w:szCs w:val="22"/>
        </w:rPr>
        <w:t>á</w:t>
      </w:r>
      <w:r>
        <w:rPr>
          <w:rFonts w:asciiTheme="minorHAnsi" w:eastAsia="Arial" w:hAnsi="Arial" w:cs="Arial"/>
          <w:sz w:val="22"/>
          <w:szCs w:val="22"/>
        </w:rPr>
        <w:t>rios</w:t>
      </w:r>
    </w:p>
    <w:p w:rsidR="00DC0977" w:rsidRDefault="00627830">
      <w:pPr>
        <w:widowControl/>
        <w:numPr>
          <w:ilvl w:val="0"/>
          <w:numId w:val="9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Comunicar Material Perdido</w:t>
      </w:r>
    </w:p>
    <w:p w:rsidR="00DC0977" w:rsidRDefault="00627830">
      <w:pPr>
        <w:widowControl/>
        <w:numPr>
          <w:ilvl w:val="0"/>
          <w:numId w:val="9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Consultar os Materiais que est</w:t>
      </w:r>
      <w:r>
        <w:rPr>
          <w:rFonts w:asciiTheme="minorHAnsi" w:eastAsia="Arial" w:hAnsi="Arial" w:cs="Arial"/>
          <w:sz w:val="22"/>
          <w:szCs w:val="22"/>
        </w:rPr>
        <w:t>ã</w:t>
      </w:r>
      <w:r>
        <w:rPr>
          <w:rFonts w:asciiTheme="minorHAnsi" w:eastAsia="Arial" w:hAnsi="Arial" w:cs="Arial"/>
          <w:sz w:val="22"/>
          <w:szCs w:val="22"/>
        </w:rPr>
        <w:t>o Emprestados para</w:t>
      </w:r>
      <w:r>
        <w:rPr>
          <w:rFonts w:asciiTheme="minorHAnsi" w:eastAsia="Arial" w:hAnsi="Arial" w:cs="Arial"/>
          <w:sz w:val="22"/>
          <w:szCs w:val="22"/>
        </w:rPr>
        <w:t xml:space="preserve"> um Usu</w:t>
      </w:r>
      <w:r>
        <w:rPr>
          <w:rFonts w:asciiTheme="minorHAnsi" w:eastAsia="Arial" w:hAnsi="Arial" w:cs="Arial"/>
          <w:sz w:val="22"/>
          <w:szCs w:val="22"/>
        </w:rPr>
        <w:t>á</w:t>
      </w:r>
      <w:r>
        <w:rPr>
          <w:rFonts w:asciiTheme="minorHAnsi" w:eastAsia="Arial" w:hAnsi="Arial" w:cs="Arial"/>
          <w:sz w:val="22"/>
          <w:szCs w:val="22"/>
        </w:rPr>
        <w:t>rio</w:t>
      </w:r>
    </w:p>
    <w:p w:rsidR="00DC0977" w:rsidRDefault="00627830">
      <w:pPr>
        <w:widowControl/>
        <w:numPr>
          <w:ilvl w:val="0"/>
          <w:numId w:val="9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Consultar o Hist</w:t>
      </w:r>
      <w:r>
        <w:rPr>
          <w:rFonts w:asciiTheme="minorHAnsi" w:eastAsia="Arial" w:hAnsi="Arial" w:cs="Arial"/>
          <w:sz w:val="22"/>
          <w:szCs w:val="22"/>
        </w:rPr>
        <w:t>ó</w:t>
      </w:r>
      <w:r>
        <w:rPr>
          <w:rFonts w:asciiTheme="minorHAnsi" w:eastAsia="Arial" w:hAnsi="Arial" w:cs="Arial"/>
          <w:sz w:val="22"/>
          <w:szCs w:val="22"/>
        </w:rPr>
        <w:t>rico de Empr</w:t>
      </w:r>
      <w:r>
        <w:rPr>
          <w:rFonts w:asciiTheme="minorHAnsi" w:eastAsia="Arial" w:hAnsi="Arial" w:cs="Arial"/>
          <w:sz w:val="22"/>
          <w:szCs w:val="22"/>
        </w:rPr>
        <w:t>é</w:t>
      </w:r>
      <w:r>
        <w:rPr>
          <w:rFonts w:asciiTheme="minorHAnsi" w:eastAsia="Arial" w:hAnsi="Arial" w:cs="Arial"/>
          <w:sz w:val="22"/>
          <w:szCs w:val="22"/>
        </w:rPr>
        <w:t>stimos de um Usu</w:t>
      </w:r>
      <w:r>
        <w:rPr>
          <w:rFonts w:asciiTheme="minorHAnsi" w:eastAsia="Arial" w:hAnsi="Arial" w:cs="Arial"/>
          <w:sz w:val="22"/>
          <w:szCs w:val="22"/>
        </w:rPr>
        <w:t>á</w:t>
      </w:r>
      <w:r>
        <w:rPr>
          <w:rFonts w:asciiTheme="minorHAnsi" w:eastAsia="Arial" w:hAnsi="Arial" w:cs="Arial"/>
          <w:sz w:val="22"/>
          <w:szCs w:val="22"/>
        </w:rPr>
        <w:t>rio</w:t>
      </w:r>
    </w:p>
    <w:p w:rsidR="00DC0977" w:rsidRDefault="00627830">
      <w:pPr>
        <w:widowControl/>
        <w:numPr>
          <w:ilvl w:val="0"/>
          <w:numId w:val="9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Consultar o Hist</w:t>
      </w:r>
      <w:r>
        <w:rPr>
          <w:rFonts w:asciiTheme="minorHAnsi" w:eastAsia="Arial" w:hAnsi="Arial" w:cs="Arial"/>
          <w:sz w:val="22"/>
          <w:szCs w:val="22"/>
        </w:rPr>
        <w:t>ó</w:t>
      </w:r>
      <w:r>
        <w:rPr>
          <w:rFonts w:asciiTheme="minorHAnsi" w:eastAsia="Arial" w:hAnsi="Arial" w:cs="Arial"/>
          <w:sz w:val="22"/>
          <w:szCs w:val="22"/>
        </w:rPr>
        <w:t>rico de Empr</w:t>
      </w:r>
      <w:r>
        <w:rPr>
          <w:rFonts w:asciiTheme="minorHAnsi" w:eastAsia="Arial" w:hAnsi="Arial" w:cs="Arial"/>
          <w:sz w:val="22"/>
          <w:szCs w:val="22"/>
        </w:rPr>
        <w:t>é</w:t>
      </w:r>
      <w:r>
        <w:rPr>
          <w:rFonts w:asciiTheme="minorHAnsi" w:eastAsia="Arial" w:hAnsi="Arial" w:cs="Arial"/>
          <w:sz w:val="22"/>
          <w:szCs w:val="22"/>
        </w:rPr>
        <w:t>stimos de um Material</w:t>
      </w:r>
    </w:p>
    <w:p w:rsidR="00DC0977" w:rsidRDefault="00627830">
      <w:pPr>
        <w:widowControl/>
        <w:numPr>
          <w:ilvl w:val="0"/>
          <w:numId w:val="9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Incluir e Remover Notas de Circula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>oa</w:t>
      </w:r>
    </w:p>
    <w:p w:rsidR="00DC0977" w:rsidRDefault="00627830">
      <w:pPr>
        <w:widowControl/>
        <w:numPr>
          <w:ilvl w:val="0"/>
          <w:numId w:val="9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Confirmar Pagamento de Multas Manualmente</w:t>
      </w:r>
    </w:p>
    <w:p w:rsidR="00DC0977" w:rsidRDefault="00627830">
      <w:pPr>
        <w:widowControl/>
        <w:numPr>
          <w:ilvl w:val="0"/>
          <w:numId w:val="9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lastRenderedPageBreak/>
        <w:t>Imprimir e Reimprimir GRUs para pagamento de Multas</w:t>
      </w:r>
    </w:p>
    <w:p w:rsidR="00DC0977" w:rsidRDefault="00627830">
      <w:pPr>
        <w:widowControl/>
        <w:numPr>
          <w:ilvl w:val="0"/>
          <w:numId w:val="9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Visualiz</w:t>
      </w:r>
      <w:r>
        <w:rPr>
          <w:rFonts w:asciiTheme="minorHAnsi" w:eastAsia="Arial" w:hAnsi="Arial" w:cs="Arial"/>
          <w:sz w:val="22"/>
          <w:szCs w:val="22"/>
        </w:rPr>
        <w:t>ar Reservas de um Usu</w:t>
      </w:r>
      <w:r>
        <w:rPr>
          <w:rFonts w:asciiTheme="minorHAnsi" w:eastAsia="Arial" w:hAnsi="Arial" w:cs="Arial"/>
          <w:sz w:val="22"/>
          <w:szCs w:val="22"/>
        </w:rPr>
        <w:t>á</w:t>
      </w:r>
      <w:r>
        <w:rPr>
          <w:rFonts w:asciiTheme="minorHAnsi" w:eastAsia="Arial" w:hAnsi="Arial" w:cs="Arial"/>
          <w:sz w:val="22"/>
          <w:szCs w:val="22"/>
        </w:rPr>
        <w:t>rio.</w:t>
      </w:r>
    </w:p>
    <w:p w:rsidR="00DC0977" w:rsidRDefault="00627830">
      <w:pPr>
        <w:widowControl/>
        <w:numPr>
          <w:ilvl w:val="0"/>
          <w:numId w:val="9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Solicitar Reservas para um Usu</w:t>
      </w:r>
      <w:r>
        <w:rPr>
          <w:rFonts w:asciiTheme="minorHAnsi" w:eastAsia="Arial" w:hAnsi="Arial" w:cs="Arial"/>
          <w:sz w:val="22"/>
          <w:szCs w:val="22"/>
        </w:rPr>
        <w:t>á</w:t>
      </w:r>
      <w:r>
        <w:rPr>
          <w:rFonts w:asciiTheme="minorHAnsi" w:eastAsia="Arial" w:hAnsi="Arial" w:cs="Arial"/>
          <w:sz w:val="22"/>
          <w:szCs w:val="22"/>
        </w:rPr>
        <w:t>rio.</w:t>
      </w:r>
    </w:p>
    <w:p w:rsidR="00DC0977" w:rsidRDefault="00627830">
      <w:pPr>
        <w:widowControl/>
        <w:numPr>
          <w:ilvl w:val="0"/>
          <w:numId w:val="9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Visualizar Reservas de um T</w:t>
      </w:r>
      <w:r>
        <w:rPr>
          <w:rFonts w:asciiTheme="minorHAnsi" w:eastAsia="Arial" w:hAnsi="Arial" w:cs="Arial"/>
          <w:sz w:val="22"/>
          <w:szCs w:val="22"/>
        </w:rPr>
        <w:t>í</w:t>
      </w:r>
      <w:r>
        <w:rPr>
          <w:rFonts w:asciiTheme="minorHAnsi" w:eastAsia="Arial" w:hAnsi="Arial" w:cs="Arial"/>
          <w:sz w:val="22"/>
          <w:szCs w:val="22"/>
        </w:rPr>
        <w:t>tulo do acervo.</w:t>
      </w:r>
    </w:p>
    <w:p w:rsidR="00DC0977" w:rsidRDefault="00DC0977">
      <w:pPr>
        <w:widowControl/>
        <w:spacing w:before="120" w:after="120"/>
        <w:ind w:firstLine="708"/>
        <w:jc w:val="left"/>
        <w:rPr>
          <w:rFonts w:asciiTheme="minorHAnsi"/>
          <w:sz w:val="22"/>
          <w:szCs w:val="22"/>
        </w:rPr>
      </w:pPr>
    </w:p>
    <w:p w:rsidR="00DC0977" w:rsidRDefault="00627830">
      <w:pPr>
        <w:widowControl/>
        <w:spacing w:before="120" w:after="120"/>
        <w:ind w:firstLine="708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b/>
          <w:sz w:val="22"/>
          <w:szCs w:val="22"/>
        </w:rPr>
        <w:t>BIBLIOTECA_SETOR_CIRCULACAO_CHECKOUT</w:t>
      </w:r>
    </w:p>
    <w:p w:rsidR="00DC0977" w:rsidRDefault="00627830">
      <w:pPr>
        <w:widowControl/>
        <w:numPr>
          <w:ilvl w:val="0"/>
          <w:numId w:val="10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Realiza exclusivamente a opera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>o de "ckeckout" no m</w:t>
      </w:r>
      <w:r>
        <w:rPr>
          <w:rFonts w:asciiTheme="minorHAnsi" w:eastAsia="Arial" w:hAnsi="Arial" w:cs="Arial"/>
          <w:sz w:val="22"/>
          <w:szCs w:val="22"/>
        </w:rPr>
        <w:t>ó</w:t>
      </w:r>
      <w:r>
        <w:rPr>
          <w:rFonts w:asciiTheme="minorHAnsi" w:eastAsia="Arial" w:hAnsi="Arial" w:cs="Arial"/>
          <w:sz w:val="22"/>
          <w:szCs w:val="22"/>
        </w:rPr>
        <w:t>dulo de circula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 xml:space="preserve">o </w:t>
      </w:r>
      <w:r>
        <w:rPr>
          <w:rFonts w:asciiTheme="minorHAnsi" w:eastAsia="Arial" w:hAnsi="Arial" w:cs="Arial"/>
          <w:sz w:val="22"/>
          <w:szCs w:val="22"/>
        </w:rPr>
        <w:tab/>
      </w:r>
    </w:p>
    <w:p w:rsidR="00DC0977" w:rsidRDefault="00627830">
      <w:pPr>
        <w:widowControl/>
        <w:numPr>
          <w:ilvl w:val="0"/>
          <w:numId w:val="10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Realizar o Checkout [M</w:t>
      </w:r>
      <w:r>
        <w:rPr>
          <w:rFonts w:asciiTheme="minorHAnsi" w:eastAsia="Arial" w:hAnsi="Arial" w:cs="Arial"/>
          <w:sz w:val="22"/>
          <w:szCs w:val="22"/>
        </w:rPr>
        <w:t>ó</w:t>
      </w:r>
      <w:r>
        <w:rPr>
          <w:rFonts w:asciiTheme="minorHAnsi" w:eastAsia="Arial" w:hAnsi="Arial" w:cs="Arial"/>
          <w:sz w:val="22"/>
          <w:szCs w:val="22"/>
        </w:rPr>
        <w:t>dulo de Circul</w:t>
      </w:r>
      <w:r>
        <w:rPr>
          <w:rFonts w:asciiTheme="minorHAnsi" w:eastAsia="Arial" w:hAnsi="Arial" w:cs="Arial"/>
          <w:sz w:val="22"/>
          <w:szCs w:val="22"/>
        </w:rPr>
        <w:t>a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>o Desktop]</w:t>
      </w:r>
    </w:p>
    <w:p w:rsidR="00DC0977" w:rsidRDefault="00DC0977">
      <w:pPr>
        <w:widowControl/>
        <w:spacing w:before="120" w:after="120"/>
        <w:ind w:firstLine="708"/>
        <w:jc w:val="left"/>
        <w:rPr>
          <w:rFonts w:asciiTheme="minorHAnsi"/>
          <w:sz w:val="22"/>
          <w:szCs w:val="22"/>
        </w:rPr>
      </w:pPr>
    </w:p>
    <w:p w:rsidR="00DC0977" w:rsidRDefault="00627830">
      <w:pPr>
        <w:widowControl/>
        <w:spacing w:before="120" w:after="120"/>
        <w:ind w:firstLine="708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b/>
          <w:sz w:val="22"/>
          <w:szCs w:val="22"/>
        </w:rPr>
        <w:t>BIBLIOTECA_EMITE_DECLARACAO_QUITACAO</w:t>
      </w:r>
    </w:p>
    <w:p w:rsidR="00DC0977" w:rsidRDefault="00627830">
      <w:pPr>
        <w:widowControl/>
        <w:numPr>
          <w:ilvl w:val="0"/>
          <w:numId w:val="11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Permite a um usu</w:t>
      </w:r>
      <w:r>
        <w:rPr>
          <w:rFonts w:asciiTheme="minorHAnsi" w:eastAsia="Arial" w:hAnsi="Arial" w:cs="Arial"/>
          <w:sz w:val="22"/>
          <w:szCs w:val="22"/>
        </w:rPr>
        <w:t>á</w:t>
      </w:r>
      <w:r>
        <w:rPr>
          <w:rFonts w:asciiTheme="minorHAnsi" w:eastAsia="Arial" w:hAnsi="Arial" w:cs="Arial"/>
          <w:sz w:val="22"/>
          <w:szCs w:val="22"/>
        </w:rPr>
        <w:t>rio que n</w:t>
      </w:r>
      <w:r>
        <w:rPr>
          <w:rFonts w:asciiTheme="minorHAnsi" w:eastAsia="Arial" w:hAnsi="Arial" w:cs="Arial"/>
          <w:sz w:val="22"/>
          <w:szCs w:val="22"/>
        </w:rPr>
        <w:t>ã</w:t>
      </w:r>
      <w:r>
        <w:rPr>
          <w:rFonts w:asciiTheme="minorHAnsi" w:eastAsia="Arial" w:hAnsi="Arial" w:cs="Arial"/>
          <w:sz w:val="22"/>
          <w:szCs w:val="22"/>
        </w:rPr>
        <w:t>o tenha nenhum papel de circula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>o verificar a situa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>o de usu</w:t>
      </w:r>
      <w:r>
        <w:rPr>
          <w:rFonts w:asciiTheme="minorHAnsi" w:eastAsia="Arial" w:hAnsi="Arial" w:cs="Arial"/>
          <w:sz w:val="22"/>
          <w:szCs w:val="22"/>
        </w:rPr>
        <w:t>á</w:t>
      </w:r>
      <w:r>
        <w:rPr>
          <w:rFonts w:asciiTheme="minorHAnsi" w:eastAsia="Arial" w:hAnsi="Arial" w:cs="Arial"/>
          <w:sz w:val="22"/>
          <w:szCs w:val="22"/>
        </w:rPr>
        <w:t>rios da biblioteca e emitir o comprovante de quita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 xml:space="preserve">o. </w:t>
      </w:r>
      <w:r>
        <w:rPr>
          <w:rFonts w:asciiTheme="minorHAnsi" w:eastAsia="Arial" w:hAnsi="Arial" w:cs="Arial"/>
          <w:sz w:val="22"/>
          <w:szCs w:val="22"/>
        </w:rPr>
        <w:tab/>
      </w:r>
    </w:p>
    <w:p w:rsidR="00DC0977" w:rsidRDefault="00627830">
      <w:pPr>
        <w:widowControl/>
        <w:numPr>
          <w:ilvl w:val="0"/>
          <w:numId w:val="11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Verificar Situa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>o dos Usu</w:t>
      </w:r>
      <w:r>
        <w:rPr>
          <w:rFonts w:asciiTheme="minorHAnsi" w:eastAsia="Arial" w:hAnsi="Arial" w:cs="Arial"/>
          <w:sz w:val="22"/>
          <w:szCs w:val="22"/>
        </w:rPr>
        <w:t>á</w:t>
      </w:r>
      <w:r>
        <w:rPr>
          <w:rFonts w:asciiTheme="minorHAnsi" w:eastAsia="Arial" w:hAnsi="Arial" w:cs="Arial"/>
          <w:sz w:val="22"/>
          <w:szCs w:val="22"/>
        </w:rPr>
        <w:t>rios e Emitir Declara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 xml:space="preserve">o de </w:t>
      </w:r>
      <w:r>
        <w:rPr>
          <w:rFonts w:asciiTheme="minorHAnsi" w:eastAsia="Arial" w:hAnsi="Arial" w:cs="Arial"/>
          <w:sz w:val="22"/>
          <w:szCs w:val="22"/>
        </w:rPr>
        <w:t>Quita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>o.</w:t>
      </w:r>
    </w:p>
    <w:p w:rsidR="00DC0977" w:rsidRDefault="00DC0977">
      <w:pPr>
        <w:widowControl/>
        <w:spacing w:before="120" w:after="120"/>
        <w:ind w:firstLine="708"/>
        <w:jc w:val="left"/>
        <w:rPr>
          <w:rFonts w:asciiTheme="minorHAnsi"/>
          <w:sz w:val="22"/>
          <w:szCs w:val="22"/>
        </w:rPr>
      </w:pPr>
    </w:p>
    <w:p w:rsidR="00DC0977" w:rsidRDefault="00627830">
      <w:pPr>
        <w:widowControl/>
        <w:spacing w:before="120" w:after="120"/>
        <w:ind w:firstLine="708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b/>
          <w:sz w:val="22"/>
          <w:szCs w:val="22"/>
        </w:rPr>
        <w:t>BIBLIOTECA_SETOR_AQUISICAO_BIBLIOTECARIO</w:t>
      </w:r>
    </w:p>
    <w:p w:rsidR="00DC0977" w:rsidRDefault="00627830">
      <w:pPr>
        <w:widowControl/>
        <w:numPr>
          <w:ilvl w:val="0"/>
          <w:numId w:val="12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Permite a realiza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>o de todas as opera</w:t>
      </w:r>
      <w:r>
        <w:rPr>
          <w:rFonts w:asciiTheme="minorHAnsi" w:eastAsia="Arial" w:hAnsi="Arial" w:cs="Arial"/>
          <w:sz w:val="22"/>
          <w:szCs w:val="22"/>
        </w:rPr>
        <w:t>çõ</w:t>
      </w:r>
      <w:r>
        <w:rPr>
          <w:rFonts w:asciiTheme="minorHAnsi" w:eastAsia="Arial" w:hAnsi="Arial" w:cs="Arial"/>
          <w:sz w:val="22"/>
          <w:szCs w:val="22"/>
        </w:rPr>
        <w:t>es dentro do setor de aquisi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 xml:space="preserve">o </w:t>
      </w:r>
      <w:r>
        <w:rPr>
          <w:rFonts w:asciiTheme="minorHAnsi" w:eastAsia="Arial" w:hAnsi="Arial" w:cs="Arial"/>
          <w:sz w:val="22"/>
          <w:szCs w:val="22"/>
        </w:rPr>
        <w:tab/>
      </w:r>
    </w:p>
    <w:p w:rsidR="00DC0977" w:rsidRDefault="00627830">
      <w:pPr>
        <w:widowControl/>
        <w:numPr>
          <w:ilvl w:val="0"/>
          <w:numId w:val="12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Todas as Opera</w:t>
      </w:r>
      <w:r>
        <w:rPr>
          <w:rFonts w:asciiTheme="minorHAnsi" w:eastAsia="Arial" w:hAnsi="Arial" w:cs="Arial"/>
          <w:sz w:val="22"/>
          <w:szCs w:val="22"/>
        </w:rPr>
        <w:t>çõ</w:t>
      </w:r>
      <w:r>
        <w:rPr>
          <w:rFonts w:asciiTheme="minorHAnsi" w:eastAsia="Arial" w:hAnsi="Arial" w:cs="Arial"/>
          <w:sz w:val="22"/>
          <w:szCs w:val="22"/>
        </w:rPr>
        <w:t>es do Setor de Aquisi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>o</w:t>
      </w:r>
    </w:p>
    <w:p w:rsidR="00DC0977" w:rsidRDefault="00DC0977">
      <w:pPr>
        <w:widowControl/>
        <w:spacing w:before="120" w:after="120"/>
        <w:ind w:firstLine="708"/>
        <w:jc w:val="left"/>
        <w:rPr>
          <w:rFonts w:asciiTheme="minorHAnsi"/>
          <w:sz w:val="22"/>
          <w:szCs w:val="22"/>
        </w:rPr>
      </w:pPr>
    </w:p>
    <w:p w:rsidR="00DC0977" w:rsidRDefault="00627830">
      <w:pPr>
        <w:widowControl/>
        <w:spacing w:before="120" w:after="120"/>
        <w:ind w:firstLine="708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b/>
          <w:sz w:val="22"/>
          <w:szCs w:val="22"/>
        </w:rPr>
        <w:t>BIBLIOTECA_SETOR_AQUISICAO</w:t>
      </w:r>
    </w:p>
    <w:p w:rsidR="00DC0977" w:rsidRDefault="00627830">
      <w:pPr>
        <w:widowControl/>
        <w:numPr>
          <w:ilvl w:val="0"/>
          <w:numId w:val="13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Realiza opera</w:t>
      </w:r>
      <w:r>
        <w:rPr>
          <w:rFonts w:asciiTheme="minorHAnsi" w:eastAsia="Arial" w:hAnsi="Arial" w:cs="Arial"/>
          <w:sz w:val="22"/>
          <w:szCs w:val="22"/>
        </w:rPr>
        <w:t>çõ</w:t>
      </w:r>
      <w:r>
        <w:rPr>
          <w:rFonts w:asciiTheme="minorHAnsi" w:eastAsia="Arial" w:hAnsi="Arial" w:cs="Arial"/>
          <w:sz w:val="22"/>
          <w:szCs w:val="22"/>
        </w:rPr>
        <w:t>es menos cr</w:t>
      </w:r>
      <w:r>
        <w:rPr>
          <w:rFonts w:asciiTheme="minorHAnsi" w:eastAsia="Arial" w:hAnsi="Arial" w:cs="Arial"/>
          <w:sz w:val="22"/>
          <w:szCs w:val="22"/>
        </w:rPr>
        <w:t>í</w:t>
      </w:r>
      <w:r>
        <w:rPr>
          <w:rFonts w:asciiTheme="minorHAnsi" w:eastAsia="Arial" w:hAnsi="Arial" w:cs="Arial"/>
          <w:sz w:val="22"/>
          <w:szCs w:val="22"/>
        </w:rPr>
        <w:t>ticas de aquisi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 xml:space="preserve">o. </w:t>
      </w:r>
      <w:r>
        <w:rPr>
          <w:rFonts w:asciiTheme="minorHAnsi" w:eastAsia="Arial" w:hAnsi="Arial" w:cs="Arial"/>
          <w:sz w:val="22"/>
          <w:szCs w:val="22"/>
        </w:rPr>
        <w:tab/>
      </w:r>
    </w:p>
    <w:p w:rsidR="00DC0977" w:rsidRDefault="00627830">
      <w:pPr>
        <w:widowControl/>
        <w:numPr>
          <w:ilvl w:val="0"/>
          <w:numId w:val="13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 xml:space="preserve">Registrar </w:t>
      </w:r>
      <w:r>
        <w:rPr>
          <w:rFonts w:asciiTheme="minorHAnsi" w:eastAsia="Arial" w:hAnsi="Arial" w:cs="Arial"/>
          <w:sz w:val="22"/>
          <w:szCs w:val="22"/>
        </w:rPr>
        <w:t>Chegada de Fasc</w:t>
      </w:r>
      <w:r>
        <w:rPr>
          <w:rFonts w:asciiTheme="minorHAnsi" w:eastAsia="Arial" w:hAnsi="Arial" w:cs="Arial"/>
          <w:sz w:val="22"/>
          <w:szCs w:val="22"/>
        </w:rPr>
        <w:t>í</w:t>
      </w:r>
      <w:r>
        <w:rPr>
          <w:rFonts w:asciiTheme="minorHAnsi" w:eastAsia="Arial" w:hAnsi="Arial" w:cs="Arial"/>
          <w:sz w:val="22"/>
          <w:szCs w:val="22"/>
        </w:rPr>
        <w:t>culos</w:t>
      </w:r>
    </w:p>
    <w:p w:rsidR="00DC0977" w:rsidRDefault="00627830">
      <w:pPr>
        <w:widowControl/>
        <w:numPr>
          <w:ilvl w:val="0"/>
          <w:numId w:val="13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Alterar / Remover Fasc</w:t>
      </w:r>
      <w:r>
        <w:rPr>
          <w:rFonts w:asciiTheme="minorHAnsi" w:eastAsia="Arial" w:hAnsi="Arial" w:cs="Arial"/>
          <w:sz w:val="22"/>
          <w:szCs w:val="22"/>
        </w:rPr>
        <w:t>í</w:t>
      </w:r>
      <w:r>
        <w:rPr>
          <w:rFonts w:asciiTheme="minorHAnsi" w:eastAsia="Arial" w:hAnsi="Arial" w:cs="Arial"/>
          <w:sz w:val="22"/>
          <w:szCs w:val="22"/>
        </w:rPr>
        <w:t>culos Registrados</w:t>
      </w:r>
    </w:p>
    <w:p w:rsidR="00DC0977" w:rsidRDefault="00627830">
      <w:pPr>
        <w:widowControl/>
        <w:numPr>
          <w:ilvl w:val="0"/>
          <w:numId w:val="13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Cadastrar, Alterar e Remover Periodicidades</w:t>
      </w:r>
    </w:p>
    <w:p w:rsidR="00DC0977" w:rsidRDefault="00DC0977">
      <w:pPr>
        <w:widowControl/>
        <w:spacing w:before="120" w:after="120"/>
        <w:ind w:firstLine="708"/>
        <w:jc w:val="left"/>
        <w:rPr>
          <w:rFonts w:asciiTheme="minorHAnsi"/>
          <w:sz w:val="22"/>
          <w:szCs w:val="22"/>
        </w:rPr>
      </w:pPr>
    </w:p>
    <w:p w:rsidR="00DC0977" w:rsidRDefault="00627830">
      <w:pPr>
        <w:widowControl/>
        <w:spacing w:before="120" w:after="120"/>
        <w:ind w:firstLine="708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b/>
          <w:sz w:val="22"/>
          <w:szCs w:val="22"/>
        </w:rPr>
        <w:t>BIBLIOTECA_SETOR_INFO_E_REF_BIBLIOTECARIO</w:t>
      </w:r>
    </w:p>
    <w:p w:rsidR="00DC0977" w:rsidRDefault="00627830">
      <w:pPr>
        <w:widowControl/>
        <w:numPr>
          <w:ilvl w:val="0"/>
          <w:numId w:val="14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Realiza todas as opera</w:t>
      </w:r>
      <w:r>
        <w:rPr>
          <w:rFonts w:asciiTheme="minorHAnsi" w:eastAsia="Arial" w:hAnsi="Arial" w:cs="Arial"/>
          <w:sz w:val="22"/>
          <w:szCs w:val="22"/>
        </w:rPr>
        <w:t>çõ</w:t>
      </w:r>
      <w:r>
        <w:rPr>
          <w:rFonts w:asciiTheme="minorHAnsi" w:eastAsia="Arial" w:hAnsi="Arial" w:cs="Arial"/>
          <w:sz w:val="22"/>
          <w:szCs w:val="22"/>
        </w:rPr>
        <w:t>es de informa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>o e refer</w:t>
      </w:r>
      <w:r>
        <w:rPr>
          <w:rFonts w:asciiTheme="minorHAnsi" w:eastAsia="Arial" w:hAnsi="Arial" w:cs="Arial"/>
          <w:sz w:val="22"/>
          <w:szCs w:val="22"/>
        </w:rPr>
        <w:t>ê</w:t>
      </w:r>
      <w:r>
        <w:rPr>
          <w:rFonts w:asciiTheme="minorHAnsi" w:eastAsia="Arial" w:hAnsi="Arial" w:cs="Arial"/>
          <w:sz w:val="22"/>
          <w:szCs w:val="22"/>
        </w:rPr>
        <w:t xml:space="preserve">ncia. </w:t>
      </w:r>
      <w:r>
        <w:rPr>
          <w:rFonts w:asciiTheme="minorHAnsi" w:eastAsia="Arial" w:hAnsi="Arial" w:cs="Arial"/>
          <w:sz w:val="22"/>
          <w:szCs w:val="22"/>
        </w:rPr>
        <w:tab/>
      </w:r>
    </w:p>
    <w:p w:rsidR="00DC0977" w:rsidRDefault="00627830">
      <w:pPr>
        <w:widowControl/>
        <w:numPr>
          <w:ilvl w:val="0"/>
          <w:numId w:val="14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Todas as Opera</w:t>
      </w:r>
      <w:r>
        <w:rPr>
          <w:rFonts w:asciiTheme="minorHAnsi" w:eastAsia="Arial" w:hAnsi="Arial" w:cs="Arial"/>
          <w:sz w:val="22"/>
          <w:szCs w:val="22"/>
        </w:rPr>
        <w:t>çõ</w:t>
      </w:r>
      <w:r>
        <w:rPr>
          <w:rFonts w:asciiTheme="minorHAnsi" w:eastAsia="Arial" w:hAnsi="Arial" w:cs="Arial"/>
          <w:sz w:val="22"/>
          <w:szCs w:val="22"/>
        </w:rPr>
        <w:t>es do Setor de Informa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>o e Refer</w:t>
      </w:r>
      <w:r>
        <w:rPr>
          <w:rFonts w:asciiTheme="minorHAnsi" w:eastAsia="Arial" w:hAnsi="Arial" w:cs="Arial"/>
          <w:sz w:val="22"/>
          <w:szCs w:val="22"/>
        </w:rPr>
        <w:t>ê</w:t>
      </w:r>
      <w:r>
        <w:rPr>
          <w:rFonts w:asciiTheme="minorHAnsi" w:eastAsia="Arial" w:hAnsi="Arial" w:cs="Arial"/>
          <w:sz w:val="22"/>
          <w:szCs w:val="22"/>
        </w:rPr>
        <w:t>ncia</w:t>
      </w:r>
    </w:p>
    <w:p w:rsidR="00DC0977" w:rsidRDefault="00DC0977">
      <w:pPr>
        <w:widowControl/>
        <w:spacing w:before="120" w:after="120"/>
        <w:ind w:firstLine="708"/>
        <w:jc w:val="left"/>
        <w:rPr>
          <w:rFonts w:asciiTheme="minorHAnsi"/>
          <w:sz w:val="22"/>
          <w:szCs w:val="22"/>
        </w:rPr>
      </w:pPr>
    </w:p>
    <w:p w:rsidR="00DC0977" w:rsidRDefault="00627830">
      <w:pPr>
        <w:widowControl/>
        <w:spacing w:before="120" w:after="120"/>
        <w:ind w:firstLine="708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b/>
          <w:sz w:val="22"/>
          <w:szCs w:val="22"/>
        </w:rPr>
        <w:t>BIBLIOTECA_SETOR_INFO_E_REF</w:t>
      </w:r>
    </w:p>
    <w:p w:rsidR="00DC0977" w:rsidRDefault="00627830">
      <w:pPr>
        <w:widowControl/>
        <w:numPr>
          <w:ilvl w:val="0"/>
          <w:numId w:val="15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lastRenderedPageBreak/>
        <w:t>Realiza opera</w:t>
      </w:r>
      <w:r>
        <w:rPr>
          <w:rFonts w:asciiTheme="minorHAnsi" w:eastAsia="Arial" w:hAnsi="Arial" w:cs="Arial"/>
          <w:sz w:val="22"/>
          <w:szCs w:val="22"/>
        </w:rPr>
        <w:t>çõ</w:t>
      </w:r>
      <w:r>
        <w:rPr>
          <w:rFonts w:asciiTheme="minorHAnsi" w:eastAsia="Arial" w:hAnsi="Arial" w:cs="Arial"/>
          <w:sz w:val="22"/>
          <w:szCs w:val="22"/>
        </w:rPr>
        <w:t>es menos cr</w:t>
      </w:r>
      <w:r>
        <w:rPr>
          <w:rFonts w:asciiTheme="minorHAnsi" w:eastAsia="Arial" w:hAnsi="Arial" w:cs="Arial"/>
          <w:sz w:val="22"/>
          <w:szCs w:val="22"/>
        </w:rPr>
        <w:t>í</w:t>
      </w:r>
      <w:r>
        <w:rPr>
          <w:rFonts w:asciiTheme="minorHAnsi" w:eastAsia="Arial" w:hAnsi="Arial" w:cs="Arial"/>
          <w:sz w:val="22"/>
          <w:szCs w:val="22"/>
        </w:rPr>
        <w:t>ticas de Informa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>o e Refer</w:t>
      </w:r>
      <w:r>
        <w:rPr>
          <w:rFonts w:asciiTheme="minorHAnsi" w:eastAsia="Arial" w:hAnsi="Arial" w:cs="Arial"/>
          <w:sz w:val="22"/>
          <w:szCs w:val="22"/>
        </w:rPr>
        <w:t>ê</w:t>
      </w:r>
      <w:r>
        <w:rPr>
          <w:rFonts w:asciiTheme="minorHAnsi" w:eastAsia="Arial" w:hAnsi="Arial" w:cs="Arial"/>
          <w:sz w:val="22"/>
          <w:szCs w:val="22"/>
        </w:rPr>
        <w:t xml:space="preserve">ncia. </w:t>
      </w:r>
      <w:r>
        <w:rPr>
          <w:rFonts w:asciiTheme="minorHAnsi" w:eastAsia="Arial" w:hAnsi="Arial" w:cs="Arial"/>
          <w:sz w:val="22"/>
          <w:szCs w:val="22"/>
        </w:rPr>
        <w:tab/>
      </w:r>
    </w:p>
    <w:p w:rsidR="00DC0977" w:rsidRDefault="00627830">
      <w:pPr>
        <w:widowControl/>
        <w:numPr>
          <w:ilvl w:val="0"/>
          <w:numId w:val="15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Realizar, Renovar e Devolver Empr</w:t>
      </w:r>
      <w:r>
        <w:rPr>
          <w:rFonts w:asciiTheme="minorHAnsi" w:eastAsia="Arial" w:hAnsi="Arial" w:cs="Arial"/>
          <w:sz w:val="22"/>
          <w:szCs w:val="22"/>
        </w:rPr>
        <w:t>é</w:t>
      </w:r>
      <w:r>
        <w:rPr>
          <w:rFonts w:asciiTheme="minorHAnsi" w:eastAsia="Arial" w:hAnsi="Arial" w:cs="Arial"/>
          <w:sz w:val="22"/>
          <w:szCs w:val="22"/>
        </w:rPr>
        <w:t>stimos Institucionais</w:t>
      </w:r>
    </w:p>
    <w:p w:rsidR="00DC0977" w:rsidRDefault="00DC0977">
      <w:pPr>
        <w:widowControl/>
        <w:spacing w:before="120" w:after="120"/>
        <w:ind w:firstLine="708"/>
        <w:jc w:val="left"/>
        <w:rPr>
          <w:rFonts w:asciiTheme="minorHAnsi"/>
          <w:sz w:val="22"/>
          <w:szCs w:val="22"/>
        </w:rPr>
      </w:pPr>
    </w:p>
    <w:p w:rsidR="00DC0977" w:rsidRDefault="00627830">
      <w:pPr>
        <w:widowControl/>
        <w:spacing w:before="120" w:after="120"/>
        <w:ind w:firstLine="708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b/>
          <w:sz w:val="22"/>
          <w:szCs w:val="22"/>
        </w:rPr>
        <w:t>BIBLIOTECA_SETOR_CONTROLE_ESTATISTICO</w:t>
      </w:r>
    </w:p>
    <w:p w:rsidR="00DC0977" w:rsidRDefault="00627830">
      <w:pPr>
        <w:widowControl/>
        <w:numPr>
          <w:ilvl w:val="0"/>
          <w:numId w:val="16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Permite ao usu</w:t>
      </w:r>
      <w:r>
        <w:rPr>
          <w:rFonts w:asciiTheme="minorHAnsi" w:eastAsia="Arial" w:hAnsi="Arial" w:cs="Arial"/>
          <w:sz w:val="22"/>
          <w:szCs w:val="22"/>
        </w:rPr>
        <w:t>á</w:t>
      </w:r>
      <w:r>
        <w:rPr>
          <w:rFonts w:asciiTheme="minorHAnsi" w:eastAsia="Arial" w:hAnsi="Arial" w:cs="Arial"/>
          <w:sz w:val="22"/>
          <w:szCs w:val="22"/>
        </w:rPr>
        <w:t>rio que o possua visualizar os relat</w:t>
      </w:r>
      <w:r>
        <w:rPr>
          <w:rFonts w:asciiTheme="minorHAnsi" w:eastAsia="Arial" w:hAnsi="Arial" w:cs="Arial"/>
          <w:sz w:val="22"/>
          <w:szCs w:val="22"/>
        </w:rPr>
        <w:t>ó</w:t>
      </w:r>
      <w:r>
        <w:rPr>
          <w:rFonts w:asciiTheme="minorHAnsi" w:eastAsia="Arial" w:hAnsi="Arial" w:cs="Arial"/>
          <w:sz w:val="22"/>
          <w:szCs w:val="22"/>
        </w:rPr>
        <w:t xml:space="preserve">rios do sistema. </w:t>
      </w:r>
      <w:r>
        <w:rPr>
          <w:rFonts w:asciiTheme="minorHAnsi" w:eastAsia="Arial" w:hAnsi="Arial" w:cs="Arial"/>
          <w:sz w:val="22"/>
          <w:szCs w:val="22"/>
        </w:rPr>
        <w:tab/>
      </w:r>
    </w:p>
    <w:p w:rsidR="00DC0977" w:rsidRDefault="00627830">
      <w:pPr>
        <w:widowControl/>
        <w:numPr>
          <w:ilvl w:val="0"/>
          <w:numId w:val="16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Emitir Relat</w:t>
      </w:r>
      <w:r>
        <w:rPr>
          <w:rFonts w:asciiTheme="minorHAnsi" w:eastAsia="Arial" w:hAnsi="Arial" w:cs="Arial"/>
          <w:sz w:val="22"/>
          <w:szCs w:val="22"/>
        </w:rPr>
        <w:t>ó</w:t>
      </w:r>
      <w:r>
        <w:rPr>
          <w:rFonts w:asciiTheme="minorHAnsi" w:eastAsia="Arial" w:hAnsi="Arial" w:cs="Arial"/>
          <w:sz w:val="22"/>
          <w:szCs w:val="22"/>
        </w:rPr>
        <w:t>rios de Processos T</w:t>
      </w:r>
      <w:r>
        <w:rPr>
          <w:rFonts w:asciiTheme="minorHAnsi" w:eastAsia="Arial" w:hAnsi="Arial" w:cs="Arial"/>
          <w:sz w:val="22"/>
          <w:szCs w:val="22"/>
        </w:rPr>
        <w:t>é</w:t>
      </w:r>
      <w:r>
        <w:rPr>
          <w:rFonts w:asciiTheme="minorHAnsi" w:eastAsia="Arial" w:hAnsi="Arial" w:cs="Arial"/>
          <w:sz w:val="22"/>
          <w:szCs w:val="22"/>
        </w:rPr>
        <w:t>cnicos e Circula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>o</w:t>
      </w:r>
    </w:p>
    <w:p w:rsidR="00DC0977" w:rsidRDefault="00DC0977">
      <w:pPr>
        <w:widowControl/>
        <w:spacing w:before="120" w:after="120"/>
        <w:ind w:firstLine="708"/>
        <w:jc w:val="left"/>
        <w:rPr>
          <w:rFonts w:asciiTheme="minorHAnsi"/>
          <w:sz w:val="22"/>
          <w:szCs w:val="22"/>
        </w:rPr>
      </w:pPr>
    </w:p>
    <w:p w:rsidR="00DC0977" w:rsidRDefault="00627830">
      <w:pPr>
        <w:widowControl/>
        <w:spacing w:before="120" w:after="120"/>
        <w:ind w:firstLine="708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b/>
          <w:sz w:val="22"/>
          <w:szCs w:val="22"/>
        </w:rPr>
        <w:t>BIBLIOTECA_GESTOR_BDTD</w:t>
      </w:r>
    </w:p>
    <w:p w:rsidR="00DC0977" w:rsidRDefault="00627830">
      <w:pPr>
        <w:widowControl/>
        <w:numPr>
          <w:ilvl w:val="0"/>
          <w:numId w:val="17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Realiza as opera</w:t>
      </w:r>
      <w:r>
        <w:rPr>
          <w:rFonts w:asciiTheme="minorHAnsi" w:eastAsia="Arial" w:hAnsi="Arial" w:cs="Arial"/>
          <w:sz w:val="22"/>
          <w:szCs w:val="22"/>
        </w:rPr>
        <w:t>çõ</w:t>
      </w:r>
      <w:r>
        <w:rPr>
          <w:rFonts w:asciiTheme="minorHAnsi" w:eastAsia="Arial" w:hAnsi="Arial" w:cs="Arial"/>
          <w:sz w:val="22"/>
          <w:szCs w:val="22"/>
        </w:rPr>
        <w:t xml:space="preserve">es relacionadas a BDTD no sistema. </w:t>
      </w:r>
      <w:r>
        <w:rPr>
          <w:rFonts w:asciiTheme="minorHAnsi" w:eastAsia="Arial" w:hAnsi="Arial" w:cs="Arial"/>
          <w:sz w:val="22"/>
          <w:szCs w:val="22"/>
        </w:rPr>
        <w:tab/>
      </w:r>
    </w:p>
    <w:p w:rsidR="00DC0977" w:rsidRDefault="00627830">
      <w:pPr>
        <w:widowControl/>
        <w:numPr>
          <w:ilvl w:val="0"/>
          <w:numId w:val="17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Catalogar uma Teses ou Disserta</w:t>
      </w:r>
      <w:r>
        <w:rPr>
          <w:rFonts w:asciiTheme="minorHAnsi" w:eastAsia="Arial" w:hAnsi="Arial" w:cs="Arial"/>
          <w:sz w:val="22"/>
          <w:szCs w:val="22"/>
        </w:rPr>
        <w:t>çõ</w:t>
      </w:r>
      <w:r>
        <w:rPr>
          <w:rFonts w:asciiTheme="minorHAnsi" w:eastAsia="Arial" w:hAnsi="Arial" w:cs="Arial"/>
          <w:sz w:val="22"/>
          <w:szCs w:val="22"/>
        </w:rPr>
        <w:t>es</w:t>
      </w:r>
    </w:p>
    <w:p w:rsidR="00DC0977" w:rsidRDefault="00627830">
      <w:pPr>
        <w:widowControl/>
        <w:numPr>
          <w:ilvl w:val="0"/>
          <w:numId w:val="17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Consultar Teses o</w:t>
      </w:r>
      <w:r>
        <w:rPr>
          <w:rFonts w:asciiTheme="minorHAnsi" w:eastAsia="Arial" w:hAnsi="Arial" w:cs="Arial"/>
          <w:sz w:val="22"/>
          <w:szCs w:val="22"/>
        </w:rPr>
        <w:t>u Disserta</w:t>
      </w:r>
      <w:r>
        <w:rPr>
          <w:rFonts w:asciiTheme="minorHAnsi" w:eastAsia="Arial" w:hAnsi="Arial" w:cs="Arial"/>
          <w:sz w:val="22"/>
          <w:szCs w:val="22"/>
        </w:rPr>
        <w:t>çõ</w:t>
      </w:r>
      <w:r>
        <w:rPr>
          <w:rFonts w:asciiTheme="minorHAnsi" w:eastAsia="Arial" w:hAnsi="Arial" w:cs="Arial"/>
          <w:sz w:val="22"/>
          <w:szCs w:val="22"/>
        </w:rPr>
        <w:t>es Pendentes de Publica</w:t>
      </w:r>
      <w:r>
        <w:rPr>
          <w:rFonts w:asciiTheme="minorHAnsi" w:eastAsia="Arial" w:hAnsi="Arial" w:cs="Arial"/>
          <w:sz w:val="22"/>
          <w:szCs w:val="22"/>
        </w:rPr>
        <w:t>çã</w:t>
      </w:r>
      <w:r>
        <w:rPr>
          <w:rFonts w:asciiTheme="minorHAnsi" w:eastAsia="Arial" w:hAnsi="Arial" w:cs="Arial"/>
          <w:sz w:val="22"/>
          <w:szCs w:val="22"/>
        </w:rPr>
        <w:t>o na BDTD</w:t>
      </w:r>
    </w:p>
    <w:p w:rsidR="00DC0977" w:rsidRDefault="00627830">
      <w:pPr>
        <w:widowControl/>
        <w:numPr>
          <w:ilvl w:val="0"/>
          <w:numId w:val="17"/>
        </w:numPr>
        <w:spacing w:before="120" w:after="120"/>
        <w:ind w:hanging="360"/>
        <w:jc w:val="left"/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Consultar Solicita</w:t>
      </w:r>
      <w:r>
        <w:rPr>
          <w:rFonts w:asciiTheme="minorHAnsi" w:eastAsia="Arial" w:hAnsi="Arial" w:cs="Arial"/>
          <w:sz w:val="22"/>
          <w:szCs w:val="22"/>
        </w:rPr>
        <w:t>çõ</w:t>
      </w:r>
      <w:r>
        <w:rPr>
          <w:rFonts w:asciiTheme="minorHAnsi" w:eastAsia="Arial" w:hAnsi="Arial" w:cs="Arial"/>
          <w:sz w:val="22"/>
          <w:szCs w:val="22"/>
        </w:rPr>
        <w:t>es (TEDE)</w:t>
      </w:r>
    </w:p>
    <w:p w:rsidR="00DC0977" w:rsidRDefault="00627830">
      <w:pPr>
        <w:rPr>
          <w:rFonts w:asciiTheme="minorHAnsi"/>
          <w:sz w:val="22"/>
          <w:szCs w:val="22"/>
        </w:rPr>
      </w:pPr>
      <w:r>
        <w:rPr>
          <w:rFonts w:asciiTheme="minorHAnsi" w:eastAsia="Arial" w:hAnsi="Arial" w:cs="Arial"/>
          <w:sz w:val="22"/>
          <w:szCs w:val="22"/>
        </w:rPr>
        <w:t>Consultar Bancas</w:t>
      </w:r>
      <w:r>
        <w:rPr>
          <w:rFonts w:asciiTheme="minorHAnsi"/>
          <w:sz w:val="22"/>
          <w:szCs w:val="22"/>
        </w:rPr>
        <w:br w:type="page"/>
      </w:r>
    </w:p>
    <w:p w:rsidR="00DC0977" w:rsidRDefault="00627830">
      <w:pPr>
        <w:widowControl/>
        <w:numPr>
          <w:ilvl w:val="0"/>
          <w:numId w:val="17"/>
        </w:numPr>
        <w:spacing w:before="120" w:after="120"/>
        <w:ind w:hanging="360"/>
        <w:jc w:val="left"/>
        <w:rPr>
          <w:rFonts w:asciiTheme="minorHAnsi"/>
          <w:b/>
          <w:sz w:val="22"/>
          <w:szCs w:val="22"/>
        </w:rPr>
      </w:pPr>
      <w:r>
        <w:rPr>
          <w:rFonts w:asciiTheme="minorHAnsi" w:eastAsia="Calibri" w:hAnsi="Calibri" w:cs="Calibri"/>
          <w:b/>
          <w:sz w:val="22"/>
          <w:szCs w:val="22"/>
        </w:rPr>
        <w:lastRenderedPageBreak/>
        <w:tab/>
      </w:r>
    </w:p>
    <w:p w:rsidR="00DC0977" w:rsidRDefault="00627830">
      <w:pPr>
        <w:widowControl/>
        <w:spacing w:before="120" w:after="120"/>
        <w:ind w:firstLine="0"/>
        <w:jc w:val="center"/>
        <w:rPr>
          <w:rFonts w:asciiTheme="minorHAnsi"/>
          <w:sz w:val="22"/>
          <w:szCs w:val="22"/>
        </w:rPr>
      </w:pPr>
      <w:r>
        <w:rPr>
          <w:rFonts w:asciiTheme="minorHAnsi" w:eastAsia="Calibri" w:hAnsi="Calibri" w:cs="Calibri"/>
          <w:b/>
          <w:sz w:val="22"/>
          <w:szCs w:val="22"/>
        </w:rPr>
        <w:t>FLUXOS DO M</w:t>
      </w:r>
      <w:r>
        <w:rPr>
          <w:rFonts w:asciiTheme="minorHAnsi" w:eastAsia="Calibri" w:hAnsi="Calibri" w:cs="Calibri"/>
          <w:b/>
          <w:sz w:val="22"/>
          <w:szCs w:val="22"/>
        </w:rPr>
        <w:t>Ó</w:t>
      </w:r>
      <w:r>
        <w:rPr>
          <w:rFonts w:asciiTheme="minorHAnsi" w:eastAsia="Calibri" w:hAnsi="Calibri" w:cs="Calibri"/>
          <w:b/>
          <w:sz w:val="22"/>
          <w:szCs w:val="22"/>
        </w:rPr>
        <w:t>DULO</w:t>
      </w:r>
    </w:p>
    <w:tbl>
      <w:tblPr>
        <w:tblStyle w:val="Style14"/>
        <w:tblW w:w="1068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DC0977">
        <w:trPr>
          <w:trHeight w:val="280"/>
        </w:trPr>
        <w:tc>
          <w:tcPr>
            <w:tcW w:w="10682" w:type="dxa"/>
            <w:shd w:val="clear" w:color="auto" w:fill="FFCCCC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PARAMETRIZA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</w:tr>
    </w:tbl>
    <w:p w:rsidR="00DC0977" w:rsidRDefault="00DC0977">
      <w:pPr>
        <w:keepNext/>
        <w:spacing w:before="120" w:after="120"/>
        <w:ind w:firstLine="0"/>
        <w:rPr>
          <w:rFonts w:asciiTheme="minorHAnsi"/>
          <w:sz w:val="22"/>
          <w:szCs w:val="22"/>
        </w:rPr>
      </w:pPr>
    </w:p>
    <w:p w:rsidR="00DC0977" w:rsidRDefault="00627830">
      <w:pPr>
        <w:spacing w:before="120" w:after="120"/>
        <w:ind w:firstLine="0"/>
        <w:rPr>
          <w:rFonts w:asciiTheme="minorHAnsi"/>
          <w:sz w:val="22"/>
          <w:szCs w:val="22"/>
        </w:rPr>
      </w:pPr>
      <w:r>
        <w:rPr>
          <w:rFonts w:asciiTheme="minorHAnsi" w:eastAsia="Calibri" w:hAnsi="Calibri" w:cs="Calibri"/>
          <w:b/>
          <w:sz w:val="22"/>
          <w:szCs w:val="22"/>
        </w:rPr>
        <w:t>Descri</w:t>
      </w:r>
      <w:r>
        <w:rPr>
          <w:rFonts w:asciiTheme="minorHAnsi" w:eastAsia="Calibri" w:hAnsi="Calibri" w:cs="Calibri"/>
          <w:b/>
          <w:sz w:val="22"/>
          <w:szCs w:val="22"/>
        </w:rPr>
        <w:t>çã</w:t>
      </w:r>
      <w:r>
        <w:rPr>
          <w:rFonts w:asciiTheme="minorHAnsi" w:eastAsia="Calibri" w:hAnsi="Calibri" w:cs="Calibri"/>
          <w:b/>
          <w:sz w:val="22"/>
          <w:szCs w:val="22"/>
        </w:rPr>
        <w:t>o:</w:t>
      </w:r>
      <w:r>
        <w:rPr>
          <w:rFonts w:asciiTheme="minorHAnsi" w:eastAsia="Calibri" w:hAnsi="Calibri" w:cs="Calibri"/>
          <w:sz w:val="22"/>
          <w:szCs w:val="22"/>
        </w:rPr>
        <w:t xml:space="preserve"> Par</w:t>
      </w:r>
      <w:r>
        <w:rPr>
          <w:rFonts w:asciiTheme="minorHAnsi" w:eastAsia="Calibri" w:hAnsi="Calibri" w:cs="Calibri"/>
          <w:sz w:val="22"/>
          <w:szCs w:val="22"/>
        </w:rPr>
        <w:t>a</w:t>
      </w:r>
      <w:r>
        <w:rPr>
          <w:rFonts w:asciiTheme="minorHAnsi" w:eastAsia="Calibri" w:hAnsi="Calibri" w:cs="Calibri"/>
          <w:sz w:val="22"/>
          <w:szCs w:val="22"/>
        </w:rPr>
        <w:t>metriza</w:t>
      </w:r>
      <w:r>
        <w:rPr>
          <w:rFonts w:asciiTheme="minorHAnsi" w:eastAsia="Calibri" w:hAnsi="Calibri" w:cs="Calibri"/>
          <w:sz w:val="22"/>
          <w:szCs w:val="22"/>
        </w:rPr>
        <w:t>çã</w:t>
      </w:r>
      <w:r>
        <w:rPr>
          <w:rFonts w:asciiTheme="minorHAnsi" w:eastAsia="Calibri" w:hAnsi="Calibri" w:cs="Calibri"/>
          <w:sz w:val="22"/>
          <w:szCs w:val="22"/>
        </w:rPr>
        <w:t>o e defini</w:t>
      </w:r>
      <w:r>
        <w:rPr>
          <w:rFonts w:asciiTheme="minorHAnsi" w:eastAsia="Calibri" w:hAnsi="Calibri" w:cs="Calibri"/>
          <w:sz w:val="22"/>
          <w:szCs w:val="22"/>
        </w:rPr>
        <w:t>çõ</w:t>
      </w:r>
      <w:r>
        <w:rPr>
          <w:rFonts w:asciiTheme="minorHAnsi" w:eastAsia="Calibri" w:hAnsi="Calibri" w:cs="Calibri"/>
          <w:sz w:val="22"/>
          <w:szCs w:val="22"/>
        </w:rPr>
        <w:t>es de atualiza</w:t>
      </w:r>
      <w:r>
        <w:rPr>
          <w:rFonts w:asciiTheme="minorHAnsi" w:eastAsia="Calibri" w:hAnsi="Calibri" w:cs="Calibri"/>
          <w:sz w:val="22"/>
          <w:szCs w:val="22"/>
        </w:rPr>
        <w:t>çõ</w:t>
      </w:r>
      <w:r>
        <w:rPr>
          <w:rFonts w:asciiTheme="minorHAnsi" w:eastAsia="Calibri" w:hAnsi="Calibri" w:cs="Calibri"/>
          <w:sz w:val="22"/>
          <w:szCs w:val="22"/>
        </w:rPr>
        <w:t>es de timers  e envio de emails</w:t>
      </w:r>
      <w:r>
        <w:rPr>
          <w:rFonts w:asciiTheme="minorHAnsi" w:eastAsia="Calibri" w:hAnsi="Calibri" w:cs="Calibri"/>
          <w:sz w:val="22"/>
          <w:szCs w:val="22"/>
        </w:rPr>
        <w:tab/>
      </w:r>
    </w:p>
    <w:p w:rsidR="00DC0977" w:rsidRDefault="00DC0977">
      <w:pPr>
        <w:spacing w:before="120" w:after="120"/>
        <w:ind w:firstLine="0"/>
        <w:rPr>
          <w:rFonts w:asciiTheme="minorHAnsi"/>
          <w:sz w:val="22"/>
          <w:szCs w:val="22"/>
        </w:rPr>
      </w:pPr>
    </w:p>
    <w:tbl>
      <w:tblPr>
        <w:tblStyle w:val="Style14"/>
        <w:tblW w:w="1068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DC0977">
        <w:trPr>
          <w:trHeight w:val="280"/>
        </w:trPr>
        <w:tc>
          <w:tcPr>
            <w:tcW w:w="10682" w:type="dxa"/>
            <w:shd w:val="clear" w:color="auto" w:fill="FFCCCC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LOGAR COM: gestor_biblioteca // SENHA: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gestor_bibliotec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a</w:t>
            </w:r>
          </w:p>
        </w:tc>
      </w:tr>
    </w:tbl>
    <w:p w:rsidR="00DC0977" w:rsidRDefault="00DC0977">
      <w:pPr>
        <w:spacing w:before="120" w:after="120"/>
        <w:ind w:firstLine="0"/>
        <w:rPr>
          <w:rFonts w:asciiTheme="minorHAnsi"/>
          <w:sz w:val="22"/>
          <w:szCs w:val="22"/>
        </w:rPr>
      </w:pPr>
    </w:p>
    <w:tbl>
      <w:tblPr>
        <w:tblStyle w:val="Style15"/>
        <w:tblW w:w="10684" w:type="dxa"/>
        <w:tblInd w:w="-111" w:type="dxa"/>
        <w:tblLayout w:type="fixed"/>
        <w:tblLook w:val="04A0" w:firstRow="1" w:lastRow="0" w:firstColumn="1" w:lastColumn="0" w:noHBand="0" w:noVBand="1"/>
      </w:tblPr>
      <w:tblGrid>
        <w:gridCol w:w="515"/>
        <w:gridCol w:w="735"/>
        <w:gridCol w:w="6522"/>
        <w:gridCol w:w="2912"/>
      </w:tblGrid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Administra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 Listar/Cadastrar Novo Campo Padr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do MARC</w:t>
            </w:r>
          </w:p>
        </w:tc>
      </w:tr>
      <w:tr w:rsidR="00DC0977">
        <w:tc>
          <w:tcPr>
            <w:tcW w:w="10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after="336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Esse caso de uso visa possibilitar os administradores do sistema gerenciarem os campos locais do padr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MARC.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br/>
              <w:t>Definidas no padr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MARC:</w:t>
            </w:r>
          </w:p>
          <w:p w:rsidR="00DC0977" w:rsidRDefault="00627830">
            <w:pPr>
              <w:widowControl/>
              <w:numPr>
                <w:ilvl w:val="0"/>
                <w:numId w:val="19"/>
              </w:numPr>
              <w:ind w:left="360" w:hanging="360"/>
              <w:jc w:val="left"/>
              <w:rPr>
                <w:rFonts w:asciiTheme="minorHAnsi"/>
                <w:color w:val="333333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09X &gt; n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ú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meros de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chamada Locais</w:t>
            </w:r>
          </w:p>
          <w:p w:rsidR="00DC0977" w:rsidRDefault="00627830">
            <w:pPr>
              <w:widowControl/>
              <w:numPr>
                <w:ilvl w:val="0"/>
                <w:numId w:val="19"/>
              </w:numPr>
              <w:ind w:left="360" w:hanging="360"/>
              <w:jc w:val="left"/>
              <w:rPr>
                <w:rFonts w:asciiTheme="minorHAnsi"/>
                <w:color w:val="333333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59X &gt; Notas locais</w:t>
            </w:r>
          </w:p>
          <w:p w:rsidR="00DC0977" w:rsidRDefault="00627830">
            <w:pPr>
              <w:widowControl/>
              <w:numPr>
                <w:ilvl w:val="0"/>
                <w:numId w:val="19"/>
              </w:numPr>
              <w:ind w:left="360" w:hanging="360"/>
              <w:jc w:val="left"/>
              <w:rPr>
                <w:rFonts w:asciiTheme="minorHAnsi"/>
                <w:color w:val="333333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69X &gt; Campos de Assunto Locais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campos definidos no banco, somente 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par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â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metros de configura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es de funcionalidades e fluxos de cataloga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o 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Fontes e Refer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ê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ncias: 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hyperlink r:id="rId11">
              <w:r>
                <w:rPr>
                  <w:rFonts w:asciiTheme="minorHAnsi" w:eastAsia="Calibri" w:hAnsi="Calibri" w:cs="Calibri"/>
                  <w:b/>
                  <w:color w:val="0000FF"/>
                  <w:sz w:val="22"/>
                  <w:szCs w:val="22"/>
                  <w:u w:val="single"/>
                </w:rPr>
                <w:t>http://www.dbd.puc-rio.br/MARC21/</w:t>
              </w:r>
            </w:hyperlink>
            <w:hyperlink r:id="rId12"/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hyperlink r:id="rId13">
              <w:r>
                <w:rPr>
                  <w:rFonts w:asciiTheme="minorHAnsi" w:eastAsia="Calibri" w:hAnsi="Calibri" w:cs="Calibri"/>
                  <w:b/>
                  <w:color w:val="0000FF"/>
                  <w:sz w:val="22"/>
                  <w:szCs w:val="22"/>
                  <w:u w:val="single"/>
                </w:rPr>
                <w:t>http://www.bibliosys.com.br/bibliosys/informativo/faq/id/30/?1-O-que-e-o-MARC-21.html</w:t>
              </w:r>
            </w:hyperlink>
            <w:hyperlink r:id="rId14"/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hyperlink r:id="rId15"/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Administra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 Atualizar Cache dos dados MARC dos Artigos</w:t>
            </w:r>
          </w:p>
        </w:tc>
      </w:tr>
      <w:tr w:rsidR="00DC0977">
        <w:tc>
          <w:tcPr>
            <w:tcW w:w="10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after="336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Como o formato de padr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MARC n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o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 apropriado para a recupera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pida de dados, foi criado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no sistema uma tabela desnormalizada com o objetivo de melhorar o desempenhos nas consultas e visualiza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das informa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es no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lastRenderedPageBreak/>
              <w:t xml:space="preserve">sistema, o nome dessa tabela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é </w:t>
            </w:r>
            <w:r>
              <w:rPr>
                <w:rFonts w:asciiTheme="minorHAnsi" w:eastAsia="Consolas" w:hAnsi="Consolas" w:cs="Consolas"/>
                <w:color w:val="333333"/>
                <w:sz w:val="22"/>
                <w:szCs w:val="22"/>
                <w:shd w:val="clear" w:color="auto" w:fill="FBFAF9"/>
              </w:rPr>
              <w:t>CacheEntidadesMarc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.</w:t>
            </w:r>
          </w:p>
          <w:p w:rsidR="00DC0977" w:rsidRDefault="00627830">
            <w:pPr>
              <w:widowControl/>
              <w:spacing w:after="336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Foi resolvido o problema do desempenho, por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m mandar uma tabela com dados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duplicados desnormalizados gera outro problema, o da atualiza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o. Toda vida que uma nova informa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precisa ser visualizada pelos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rios ou necessita est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 entre os par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â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metros das busca no acervo, a rotina que gera as informa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es do cache precisa ser muda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da e os dados de todos os objetos que j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 estavam no cache precisa ser atualizado.</w:t>
            </w:r>
          </w:p>
          <w:p w:rsidR="00DC0977" w:rsidRDefault="00627830">
            <w:pPr>
              <w:widowControl/>
              <w:spacing w:after="336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Esse caso de uso visa facilitar a atualiza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dos dados dos Artigos de Peri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ó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dicos no cache das informa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es MARC utilizado no sistema.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selecionar qualquer campo para agendar a atualiza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do cache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 w:eastAsia="Calibri" w:hAnsi="Calibri" w:cs="Calibr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 w:eastAsia="Calibri" w:hAnsi="Calibri" w:cs="Calibri"/>
                <w:sz w:val="22"/>
                <w:szCs w:val="22"/>
              </w:rPr>
            </w:pP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Administra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 Tarefas Agendadas &gt; Executar a notifica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de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 vencendo</w:t>
            </w:r>
          </w:p>
        </w:tc>
      </w:tr>
      <w:tr w:rsidR="00DC0977">
        <w:tc>
          <w:tcPr>
            <w:tcW w:w="10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Esta funcionalidade permite executar imediatamente 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timer para autorizar o envio mensagens de aviso aos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que se encontram com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stimos prestes a vencer no sistema.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rio com empr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stimos 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ó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ximos a vencer 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notificados.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:</w:t>
            </w: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Administra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 Tarefas Agendadas &gt; Executar a notifica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de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 EM ATRASO</w:t>
            </w:r>
          </w:p>
        </w:tc>
      </w:tr>
      <w:tr w:rsidR="00DC0977">
        <w:tc>
          <w:tcPr>
            <w:tcW w:w="10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Esta funcionalidade permite executar imediatamente o timer para enviar mensagens de aviso aos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rios que se encontram com empr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stimos em atraso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na biblioteca.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rios com empr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stimos atrasados 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notificados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Administra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 Tarefas Agendadas &gt; Executar Verifica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Reservas Vencidas</w:t>
            </w:r>
          </w:p>
        </w:tc>
      </w:tr>
      <w:tr w:rsidR="00DC0977">
        <w:tc>
          <w:tcPr>
            <w:tcW w:w="10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Permite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executar imediatamente o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 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  <w:highlight w:val="white"/>
              </w:rPr>
              <w:t>Timer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 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que chamar o 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ó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ximo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da fila de reservas de uma 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tulo caso 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que possu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a a reserva n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comparece para realizar o empr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stimo dentro do prazo estipulado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Massa de Dados -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rios com reservas vencidas 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notificados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Administra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 Tarefas Agendadas &gt; Atualizar as Estat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sticas da Biblioteca</w:t>
            </w:r>
          </w:p>
        </w:tc>
      </w:tr>
      <w:tr w:rsidR="00DC0977">
        <w:tc>
          <w:tcPr>
            <w:tcW w:w="10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Permite executar imediatamente o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 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  <w:highlight w:val="white"/>
              </w:rPr>
              <w:t>Timer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 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que gera atualiza as estat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ticas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da biblioteca de quais 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tulos voram os mais acessados, visualizados e empr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stados pelo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rio, dentre outros.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Informa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es de relat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ó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rios sobre os n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ú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meros da biblioteca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&gt;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Biblioteca &gt; Administra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 Tarefas Agendadas &gt; Enviar Notifica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DSI aos Usu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</w:t>
            </w:r>
          </w:p>
        </w:tc>
      </w:tr>
      <w:tr w:rsidR="00DC0977">
        <w:tc>
          <w:tcPr>
            <w:tcW w:w="10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Esta funcionalidade permite enviar notifica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 para os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rios que cadastraram interesse em receber um aviso quando novos materiais de um determinado assunto ou autor d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 uma determinada biblioteca forem inclu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dos no acervo da Institui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o.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Interessados em novo Acervo da biblioteca 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informados sobre novos materiais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&gt; Biblioteca &gt;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Administra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 Tarefas Agendadas &gt; Gerar e Enviar o Informativo de Novas Aquisi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</w:t>
            </w:r>
          </w:p>
        </w:tc>
      </w:tr>
      <w:tr w:rsidR="00DC0977">
        <w:tc>
          <w:tcPr>
            <w:tcW w:w="10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Esta funcionalidade permite enviar notifica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 para os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rios que cadastraram interesse em receber um aviso quando novos materiais de um determinado assunto ou autor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de uma determinada biblioteca forem inclu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dos no acervo da Institui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o.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 -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Permite executar imediatamente o </w:t>
            </w:r>
            <w:r>
              <w:rPr>
                <w:rFonts w:asciiTheme="minorHAnsi" w:eastAsia="Calibri" w:hAnsi="Calibri" w:cs="Calibri"/>
                <w:i/>
                <w:sz w:val="22"/>
                <w:szCs w:val="22"/>
              </w:rPr>
              <w:t>Timer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que gera um arquivo .pdf com o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de novas aquisi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e envia para os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que cadastraram interesse em receber esse informativo.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Administra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o &gt; Tarefas Agendadas &gt; Dar Baixa Multas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Pagas Automaticamente</w:t>
            </w:r>
          </w:p>
        </w:tc>
      </w:tr>
      <w:tr w:rsidR="00DC0977">
        <w:tc>
          <w:tcPr>
            <w:tcW w:w="10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Este caso de uso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destinado aos Administradores da Biblioteca, tendo como finalidade permitir que os mesmos possam dar baixa automaticamente nas multas pagas.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Massa de Dados -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Este caso de uso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destinado aos Administradores da Biblioteca, tendo como finalidade permitir que os mesmos possam dar baixa automaticamente nas multas pagas.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Administra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o &gt; Atualizar Cache dos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dados MARC dos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tulo</w:t>
            </w:r>
          </w:p>
        </w:tc>
      </w:tr>
      <w:tr w:rsidR="00DC0977">
        <w:tc>
          <w:tcPr>
            <w:tcW w:w="10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 w:after="20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Como o formato de padr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MARC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apropriado para a recupera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pida de dados, foi criado no sistema uma tabela desnormalizada com o objetivo de melhorar o desempenhos nas consultas e visualiza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das informa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es no sistema, 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nome dessa tabela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''CacheEntidadesMarc''.</w:t>
            </w:r>
          </w:p>
          <w:p w:rsidR="00DC0977" w:rsidRDefault="00627830">
            <w:pPr>
              <w:spacing w:before="120" w:after="20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Foi resolvido o problema do desempenho, por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 mandar uma tabela com dados duplicados desnormalizados gera outro problema, o da atualiza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o. Toda vida que uma nova  informa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precisa ser visualizada pelos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 ou necessita est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entre os par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â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metros das busca no acervo, a rotina que gera as informa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do cache precisa ser mudada e os dados de todos os objetos que j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estavam no cache precisa ser atualizado.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Esse caso de uso visa facilitar a atualiza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dos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dos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tulos no cache das informa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MARC utilizado no sistema.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Massa de Dados - 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selecionar qualquer campo para agendar a atualiza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do cache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</w:tbl>
    <w:p w:rsidR="00DC0977" w:rsidRDefault="00DC0977">
      <w:pPr>
        <w:rPr>
          <w:rFonts w:asciiTheme="minorHAnsi"/>
          <w:sz w:val="22"/>
          <w:szCs w:val="22"/>
        </w:rPr>
      </w:pPr>
    </w:p>
    <w:p w:rsidR="00DC0977" w:rsidRDefault="00DC0977">
      <w:pPr>
        <w:rPr>
          <w:rFonts w:asciiTheme="minorHAnsi"/>
          <w:sz w:val="22"/>
          <w:szCs w:val="22"/>
        </w:rPr>
      </w:pPr>
    </w:p>
    <w:tbl>
      <w:tblPr>
        <w:tblStyle w:val="Style14"/>
        <w:tblW w:w="1068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DC0977">
        <w:trPr>
          <w:trHeight w:val="280"/>
        </w:trPr>
        <w:tc>
          <w:tcPr>
            <w:tcW w:w="10682" w:type="dxa"/>
            <w:shd w:val="clear" w:color="auto" w:fill="FFCCCC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CDASTROS GERAIS</w:t>
            </w:r>
          </w:p>
        </w:tc>
      </w:tr>
    </w:tbl>
    <w:p w:rsidR="00DC0977" w:rsidRDefault="00DC0977">
      <w:pPr>
        <w:rPr>
          <w:rFonts w:asciiTheme="minorHAnsi"/>
          <w:sz w:val="22"/>
          <w:szCs w:val="22"/>
        </w:rPr>
      </w:pPr>
    </w:p>
    <w:p w:rsidR="00DC0977" w:rsidRDefault="00627830">
      <w:pPr>
        <w:spacing w:before="120" w:after="120"/>
        <w:ind w:firstLine="0"/>
        <w:rPr>
          <w:rFonts w:asciiTheme="minorHAnsi"/>
          <w:sz w:val="22"/>
          <w:szCs w:val="22"/>
        </w:rPr>
      </w:pPr>
      <w:r>
        <w:rPr>
          <w:rFonts w:asciiTheme="minorHAnsi" w:eastAsia="Calibri" w:hAnsi="Calibri" w:cs="Calibri"/>
          <w:b/>
          <w:sz w:val="22"/>
          <w:szCs w:val="22"/>
        </w:rPr>
        <w:t>Descri</w:t>
      </w:r>
      <w:r>
        <w:rPr>
          <w:rFonts w:asciiTheme="minorHAnsi" w:eastAsia="Calibri" w:hAnsi="Calibri" w:cs="Calibri"/>
          <w:b/>
          <w:sz w:val="22"/>
          <w:szCs w:val="22"/>
        </w:rPr>
        <w:t>çã</w:t>
      </w:r>
      <w:r>
        <w:rPr>
          <w:rFonts w:asciiTheme="minorHAnsi" w:eastAsia="Calibri" w:hAnsi="Calibri" w:cs="Calibri"/>
          <w:b/>
          <w:sz w:val="22"/>
          <w:szCs w:val="22"/>
        </w:rPr>
        <w:t>o:</w:t>
      </w:r>
      <w:r>
        <w:rPr>
          <w:rFonts w:asciiTheme="minorHAnsi" w:eastAsia="Calibri" w:hAnsi="Calibri" w:cs="Calibri"/>
          <w:sz w:val="22"/>
          <w:szCs w:val="22"/>
        </w:rPr>
        <w:t xml:space="preserve"> Par</w:t>
      </w:r>
      <w:r>
        <w:rPr>
          <w:rFonts w:asciiTheme="minorHAnsi" w:eastAsia="Calibri" w:hAnsi="Calibri" w:cs="Calibri"/>
          <w:sz w:val="22"/>
          <w:szCs w:val="22"/>
        </w:rPr>
        <w:t>a</w:t>
      </w:r>
      <w:r>
        <w:rPr>
          <w:rFonts w:asciiTheme="minorHAnsi" w:eastAsia="Calibri" w:hAnsi="Calibri" w:cs="Calibri"/>
          <w:sz w:val="22"/>
          <w:szCs w:val="22"/>
        </w:rPr>
        <w:t>metriza</w:t>
      </w:r>
      <w:r>
        <w:rPr>
          <w:rFonts w:asciiTheme="minorHAnsi" w:eastAsia="Calibri" w:hAnsi="Calibri" w:cs="Calibri"/>
          <w:sz w:val="22"/>
          <w:szCs w:val="22"/>
        </w:rPr>
        <w:t>çã</w:t>
      </w:r>
      <w:r>
        <w:rPr>
          <w:rFonts w:asciiTheme="minorHAnsi" w:eastAsia="Calibri" w:hAnsi="Calibri" w:cs="Calibri"/>
          <w:sz w:val="22"/>
          <w:szCs w:val="22"/>
        </w:rPr>
        <w:t xml:space="preserve">o e </w:t>
      </w:r>
      <w:r>
        <w:rPr>
          <w:rFonts w:asciiTheme="minorHAnsi" w:eastAsia="Calibri" w:hAnsi="Calibri" w:cs="Calibri"/>
          <w:sz w:val="22"/>
          <w:szCs w:val="22"/>
        </w:rPr>
        <w:t>defini</w:t>
      </w:r>
      <w:r>
        <w:rPr>
          <w:rFonts w:asciiTheme="minorHAnsi" w:eastAsia="Calibri" w:hAnsi="Calibri" w:cs="Calibri"/>
          <w:sz w:val="22"/>
          <w:szCs w:val="22"/>
        </w:rPr>
        <w:t>çõ</w:t>
      </w:r>
      <w:r>
        <w:rPr>
          <w:rFonts w:asciiTheme="minorHAnsi" w:eastAsia="Calibri" w:hAnsi="Calibri" w:cs="Calibri"/>
          <w:sz w:val="22"/>
          <w:szCs w:val="22"/>
        </w:rPr>
        <w:t>es de atualiza</w:t>
      </w:r>
      <w:r>
        <w:rPr>
          <w:rFonts w:asciiTheme="minorHAnsi" w:eastAsia="Calibri" w:hAnsi="Calibri" w:cs="Calibri"/>
          <w:sz w:val="22"/>
          <w:szCs w:val="22"/>
        </w:rPr>
        <w:t>çõ</w:t>
      </w:r>
      <w:r>
        <w:rPr>
          <w:rFonts w:asciiTheme="minorHAnsi" w:eastAsia="Calibri" w:hAnsi="Calibri" w:cs="Calibri"/>
          <w:sz w:val="22"/>
          <w:szCs w:val="22"/>
        </w:rPr>
        <w:t>es de timers  e envio de emails</w:t>
      </w:r>
      <w:r>
        <w:rPr>
          <w:rFonts w:asciiTheme="minorHAnsi" w:eastAsia="Calibri" w:hAnsi="Calibri" w:cs="Calibri"/>
          <w:sz w:val="22"/>
          <w:szCs w:val="22"/>
        </w:rPr>
        <w:tab/>
      </w:r>
    </w:p>
    <w:p w:rsidR="00DC0977" w:rsidRDefault="00DC0977">
      <w:pPr>
        <w:spacing w:before="120" w:after="120"/>
        <w:ind w:firstLine="0"/>
        <w:rPr>
          <w:rFonts w:asciiTheme="minorHAnsi"/>
          <w:sz w:val="22"/>
          <w:szCs w:val="22"/>
        </w:rPr>
      </w:pPr>
    </w:p>
    <w:tbl>
      <w:tblPr>
        <w:tblStyle w:val="Style16"/>
        <w:tblW w:w="1068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DC0977">
        <w:trPr>
          <w:trHeight w:val="280"/>
        </w:trPr>
        <w:tc>
          <w:tcPr>
            <w:tcW w:w="10682" w:type="dxa"/>
            <w:shd w:val="clear" w:color="auto" w:fill="FFCCCC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LOGAR COM: gestor_biblioteca // SENHA: gestor_biblioteca</w:t>
            </w:r>
          </w:p>
        </w:tc>
      </w:tr>
    </w:tbl>
    <w:p w:rsidR="00DC0977" w:rsidRDefault="00DC0977">
      <w:pPr>
        <w:rPr>
          <w:rFonts w:asciiTheme="minorHAnsi"/>
          <w:sz w:val="22"/>
          <w:szCs w:val="22"/>
        </w:rPr>
      </w:pPr>
    </w:p>
    <w:p w:rsidR="00DC0977" w:rsidRDefault="00DC0977">
      <w:pPr>
        <w:rPr>
          <w:rFonts w:asciiTheme="minorHAnsi"/>
          <w:sz w:val="22"/>
          <w:szCs w:val="22"/>
        </w:rPr>
      </w:pPr>
    </w:p>
    <w:tbl>
      <w:tblPr>
        <w:tblStyle w:val="Style17"/>
        <w:tblW w:w="10684" w:type="dxa"/>
        <w:tblInd w:w="-111" w:type="dxa"/>
        <w:tblLayout w:type="fixed"/>
        <w:tblLook w:val="04A0" w:firstRow="1" w:lastRow="0" w:firstColumn="1" w:lastColumn="0" w:noHBand="0" w:noVBand="1"/>
      </w:tblPr>
      <w:tblGrid>
        <w:gridCol w:w="515"/>
        <w:gridCol w:w="735"/>
        <w:gridCol w:w="280"/>
        <w:gridCol w:w="6242"/>
        <w:gridCol w:w="2912"/>
      </w:tblGrid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&gt; Biblioteca &gt; Cadastros &gt;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Bibliotecas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&gt;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Gerenciar Bibliotecas</w:t>
            </w:r>
          </w:p>
        </w:tc>
      </w:tr>
      <w:tr w:rsidR="00DC0977"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SimSun" w:hAnsi="SimSun" w:cs="SimSun"/>
                <w:sz w:val="22"/>
                <w:szCs w:val="22"/>
              </w:rPr>
              <w:t>Este caso de uso permite aos membros da dire</w:t>
            </w:r>
            <w:r>
              <w:rPr>
                <w:rFonts w:asciiTheme="minorHAnsi" w:eastAsia="SimSun" w:hAnsi="SimSun" w:cs="SimSun"/>
                <w:sz w:val="22"/>
                <w:szCs w:val="22"/>
              </w:rPr>
              <w:t>çã</w:t>
            </w:r>
            <w:r>
              <w:rPr>
                <w:rFonts w:asciiTheme="minorHAnsi" w:eastAsia="SimSun" w:hAnsi="SimSun" w:cs="SimSun"/>
                <w:sz w:val="22"/>
                <w:szCs w:val="22"/>
              </w:rPr>
              <w:t xml:space="preserve">o das bibliotecas </w:t>
            </w:r>
            <w:r>
              <w:rPr>
                <w:rFonts w:asciiTheme="minorHAnsi" w:eastAsia="SimSun" w:hAnsi="SimSun" w:cs="SimSun"/>
                <w:sz w:val="22"/>
                <w:szCs w:val="22"/>
              </w:rPr>
              <w:t>gerenciar os dados b</w:t>
            </w:r>
            <w:r>
              <w:rPr>
                <w:rFonts w:asciiTheme="minorHAnsi" w:eastAsia="SimSun" w:hAnsi="SimSun" w:cs="SimSun"/>
                <w:sz w:val="22"/>
                <w:szCs w:val="22"/>
              </w:rPr>
              <w:t>á</w:t>
            </w:r>
            <w:r>
              <w:rPr>
                <w:rFonts w:asciiTheme="minorHAnsi" w:eastAsia="SimSun" w:hAnsi="SimSun" w:cs="SimSun"/>
                <w:sz w:val="22"/>
                <w:szCs w:val="22"/>
              </w:rPr>
              <w:t>sicos de todas as bibliotecas do sistema.</w:t>
            </w:r>
            <w:r>
              <w:rPr>
                <w:rFonts w:asciiTheme="minorHAnsi" w:eastAsia="SimSun" w:hAnsi="SimSun" w:cs="SimSun"/>
                <w:sz w:val="22"/>
                <w:szCs w:val="22"/>
              </w:rPr>
              <w:t>É</w:t>
            </w:r>
            <w:r>
              <w:rPr>
                <w:rFonts w:asciiTheme="minorHAnsi" w:eastAsia="SimSun" w:hAnsi="SimSun" w:cs="SimSun"/>
                <w:sz w:val="22"/>
                <w:szCs w:val="22"/>
              </w:rPr>
              <w:t xml:space="preserve"> utilizado quando alguma caracter</w:t>
            </w:r>
            <w:r>
              <w:rPr>
                <w:rFonts w:asciiTheme="minorHAnsi" w:eastAsia="SimSun" w:hAnsi="SimSun" w:cs="SimSun"/>
                <w:sz w:val="22"/>
                <w:szCs w:val="22"/>
              </w:rPr>
              <w:t>í</w:t>
            </w:r>
            <w:r>
              <w:rPr>
                <w:rFonts w:asciiTheme="minorHAnsi" w:eastAsia="SimSun" w:hAnsi="SimSun" w:cs="SimSun"/>
                <w:sz w:val="22"/>
                <w:szCs w:val="22"/>
              </w:rPr>
              <w:t xml:space="preserve">stica de uma biblioteca </w:t>
            </w:r>
            <w:r>
              <w:rPr>
                <w:rFonts w:asciiTheme="minorHAnsi" w:eastAsia="SimSun" w:hAnsi="SimSun" w:cs="SimSun"/>
                <w:sz w:val="22"/>
                <w:szCs w:val="22"/>
              </w:rPr>
              <w:t>é</w:t>
            </w:r>
            <w:r>
              <w:rPr>
                <w:rFonts w:asciiTheme="minorHAnsi" w:eastAsia="SimSun" w:hAnsi="SimSun" w:cs="SimSun"/>
                <w:sz w:val="22"/>
                <w:szCs w:val="22"/>
              </w:rPr>
              <w:t xml:space="preserve"> modificada e deve ser atualizada no sistema.</w:t>
            </w:r>
          </w:p>
        </w:tc>
      </w:tr>
      <w:tr w:rsidR="00DC0977">
        <w:trPr>
          <w:trHeight w:val="280"/>
        </w:trPr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Realizar o cadastro de um biblioteca.</w:t>
            </w:r>
          </w:p>
        </w:tc>
      </w:tr>
      <w:tr w:rsidR="00DC0977">
        <w:trPr>
          <w:trHeight w:val="280"/>
        </w:trPr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Cadastros &gt; Configura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do Sistema &gt; Configura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Gerais</w:t>
            </w:r>
          </w:p>
        </w:tc>
      </w:tr>
      <w:tr w:rsidR="00DC0977"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Esta funcionalidade permite que os administradores de bibliotecas alterem os par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â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metros gerais referentes ao m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dulo em quest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o.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sz w:val="22"/>
                <w:szCs w:val="22"/>
              </w:rPr>
              <w:t>RN01</w:t>
            </w:r>
            <w:r>
              <w:rPr>
                <w:rFonts w:asciiTheme="minorHAnsi"/>
                <w:sz w:val="22"/>
                <w:szCs w:val="22"/>
              </w:rPr>
              <w:t xml:space="preserve"> - Apenas administradores gerais do sistema podem alterar os par</w:t>
            </w:r>
            <w:r>
              <w:rPr>
                <w:rFonts w:asciiTheme="minorHAnsi"/>
                <w:sz w:val="22"/>
                <w:szCs w:val="22"/>
              </w:rPr>
              <w:t>â</w:t>
            </w:r>
            <w:r>
              <w:rPr>
                <w:rFonts w:asciiTheme="minorHAnsi"/>
                <w:sz w:val="22"/>
                <w:szCs w:val="22"/>
              </w:rPr>
              <w:t>metros, os demais apenas visualizar.</w:t>
            </w:r>
          </w:p>
        </w:tc>
      </w:tr>
      <w:tr w:rsidR="00DC0977">
        <w:trPr>
          <w:trHeight w:val="280"/>
        </w:trPr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 w:after="20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 Configura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dos par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â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metros de leitura da biblioteca e fluxo das outras atividades do m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dulo como: Processos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icos, Inf. e Refer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ncia, Interc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â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mbio,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rios, M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dulo do Servidor, Teses e Disserta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(poss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veis altera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no caso de uso podem comprometer o andamento da valida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do m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dulo)</w:t>
            </w:r>
          </w:p>
        </w:tc>
      </w:tr>
      <w:tr w:rsidR="00DC0977">
        <w:trPr>
          <w:trHeight w:val="280"/>
        </w:trPr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&gt; Biblioteca &gt; Cadastros &gt;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Configura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do Sistema &gt; Configura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de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</w:t>
            </w:r>
          </w:p>
        </w:tc>
      </w:tr>
      <w:tr w:rsidR="00DC0977"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Este caso de uso est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especificado em Configura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Gerais do m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dulo Biblioteca. Permite aos funcion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da biblioteca vizualizar e alterar os par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â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metros de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Processos T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cnicos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do m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dulo de biblioteca.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sz w:val="22"/>
                <w:szCs w:val="22"/>
              </w:rPr>
              <w:t>RN01</w:t>
            </w:r>
            <w:r>
              <w:rPr>
                <w:rFonts w:asciiTheme="minorHAnsi"/>
                <w:sz w:val="22"/>
                <w:szCs w:val="22"/>
              </w:rPr>
              <w:t xml:space="preserve"> - Apenas administradores gerais do sistema podem alterar os par</w:t>
            </w:r>
            <w:r>
              <w:rPr>
                <w:rFonts w:asciiTheme="minorHAnsi"/>
                <w:sz w:val="22"/>
                <w:szCs w:val="22"/>
              </w:rPr>
              <w:t>â</w:t>
            </w:r>
            <w:r>
              <w:rPr>
                <w:rFonts w:asciiTheme="minorHAnsi"/>
                <w:sz w:val="22"/>
                <w:szCs w:val="22"/>
              </w:rPr>
              <w:t>metros, os demais apenas visualizar.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 configura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de par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â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metros para fluxo da aba de processos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cnicos 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Cadastros &gt; Configura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do Sistema &gt; Configura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de Circula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</w:t>
            </w:r>
          </w:p>
        </w:tc>
      </w:tr>
      <w:tr w:rsidR="00DC0977"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Este caso de uso est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especificado em Configura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Gerais do m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dulo Biblioteca. Permite aos funcion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da biblioteca vizualizar e alterar os par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â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metros de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circula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do m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dulo de biblioteca.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sz w:val="22"/>
                <w:szCs w:val="22"/>
              </w:rPr>
              <w:t>RN01</w:t>
            </w:r>
            <w:r>
              <w:rPr>
                <w:rFonts w:asciiTheme="minorHAnsi"/>
                <w:sz w:val="22"/>
                <w:szCs w:val="22"/>
              </w:rPr>
              <w:t xml:space="preserve"> - Apenas administradores gerais do sistema podem alterar </w:t>
            </w:r>
            <w:r>
              <w:rPr>
                <w:rFonts w:asciiTheme="minorHAnsi"/>
                <w:sz w:val="22"/>
                <w:szCs w:val="22"/>
              </w:rPr>
              <w:t>os par</w:t>
            </w:r>
            <w:r>
              <w:rPr>
                <w:rFonts w:asciiTheme="minorHAnsi"/>
                <w:sz w:val="22"/>
                <w:szCs w:val="22"/>
              </w:rPr>
              <w:t>â</w:t>
            </w:r>
            <w:r>
              <w:rPr>
                <w:rFonts w:asciiTheme="minorHAnsi"/>
                <w:sz w:val="22"/>
                <w:szCs w:val="22"/>
              </w:rPr>
              <w:t>metros, os demais apenas visualizar.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configura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de par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â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metros para fluxo da aba de Circula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Cadastros &gt; Configura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es do Sistema &gt;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Configura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de Informa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e Refer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ncia</w:t>
            </w:r>
          </w:p>
        </w:tc>
      </w:tr>
      <w:tr w:rsidR="00DC0977"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lastRenderedPageBreak/>
              <w:t>Este caso de uso est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especificado em Configura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Gerais do m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dulo Biblioteca. Permite aos funcion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da biblioteca vizualizar e alterar os par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â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metros de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Informa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e Refer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ncia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do m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dulo de biblioteca.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sz w:val="22"/>
                <w:szCs w:val="22"/>
              </w:rPr>
              <w:t>RN01</w:t>
            </w:r>
            <w:r>
              <w:rPr>
                <w:rFonts w:asciiTheme="minorHAnsi"/>
                <w:sz w:val="22"/>
                <w:szCs w:val="22"/>
              </w:rPr>
              <w:t xml:space="preserve"> - Apenas administradores gerais do sistema podem alterar os par</w:t>
            </w:r>
            <w:r>
              <w:rPr>
                <w:rFonts w:asciiTheme="minorHAnsi"/>
                <w:sz w:val="22"/>
                <w:szCs w:val="22"/>
              </w:rPr>
              <w:t>â</w:t>
            </w:r>
            <w:r>
              <w:rPr>
                <w:rFonts w:asciiTheme="minorHAnsi"/>
                <w:sz w:val="22"/>
                <w:szCs w:val="22"/>
              </w:rPr>
              <w:t>metros, os demais apenas visualizar.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configura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de par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â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metros para o fluxo da aba de Informa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de refer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ncia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Cadastros &gt; Pap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is do Sistema</w:t>
            </w:r>
          </w:p>
        </w:tc>
      </w:tr>
      <w:tr w:rsidR="00DC0977"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00" w:after="10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>Este caso de uso permite ao Administrador Geral e ao Bibliotec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>rio do setor de Cataloga</w:t>
            </w:r>
            <w:r>
              <w:rPr>
                <w:rFonts w:asciiTheme="minorHAnsi"/>
                <w:sz w:val="22"/>
                <w:szCs w:val="22"/>
              </w:rPr>
              <w:t>çã</w:t>
            </w:r>
            <w:r>
              <w:rPr>
                <w:rFonts w:asciiTheme="minorHAnsi"/>
                <w:sz w:val="22"/>
                <w:szCs w:val="22"/>
              </w:rPr>
              <w:t>o listar os pap</w:t>
            </w:r>
            <w:r>
              <w:rPr>
                <w:rFonts w:asciiTheme="minorHAnsi"/>
                <w:sz w:val="22"/>
                <w:szCs w:val="22"/>
              </w:rPr>
              <w:t>é</w:t>
            </w:r>
            <w:r>
              <w:rPr>
                <w:rFonts w:asciiTheme="minorHAnsi"/>
                <w:sz w:val="22"/>
                <w:szCs w:val="22"/>
              </w:rPr>
              <w:t>is do sistema de biblioteca com suas respectivas opera</w:t>
            </w:r>
            <w:r>
              <w:rPr>
                <w:rFonts w:asciiTheme="minorHAnsi"/>
                <w:sz w:val="22"/>
                <w:szCs w:val="22"/>
              </w:rPr>
              <w:t>çõ</w:t>
            </w:r>
            <w:r>
              <w:rPr>
                <w:rFonts w:asciiTheme="minorHAnsi"/>
                <w:sz w:val="22"/>
                <w:szCs w:val="22"/>
              </w:rPr>
              <w:t>es. O usu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>rio que possuir um determinado papel no sistema poder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 xml:space="preserve"> realizar as opera</w:t>
            </w:r>
            <w:r>
              <w:rPr>
                <w:rFonts w:asciiTheme="minorHAnsi"/>
                <w:sz w:val="22"/>
                <w:szCs w:val="22"/>
              </w:rPr>
              <w:t>çõ</w:t>
            </w:r>
            <w:r>
              <w:rPr>
                <w:rFonts w:asciiTheme="minorHAnsi"/>
                <w:sz w:val="22"/>
                <w:szCs w:val="22"/>
              </w:rPr>
              <w:t>es que o pa</w:t>
            </w:r>
            <w:r>
              <w:rPr>
                <w:rFonts w:asciiTheme="minorHAnsi"/>
                <w:sz w:val="22"/>
                <w:szCs w:val="22"/>
              </w:rPr>
              <w:t xml:space="preserve">pel possui. </w:t>
            </w:r>
          </w:p>
          <w:p w:rsidR="00DC0977" w:rsidRDefault="00627830">
            <w:pPr>
              <w:widowControl/>
              <w:spacing w:before="100" w:after="10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>As atribui</w:t>
            </w:r>
            <w:r>
              <w:rPr>
                <w:rFonts w:asciiTheme="minorHAnsi"/>
                <w:sz w:val="22"/>
                <w:szCs w:val="22"/>
              </w:rPr>
              <w:t>çõ</w:t>
            </w:r>
            <w:r>
              <w:rPr>
                <w:rFonts w:asciiTheme="minorHAnsi"/>
                <w:sz w:val="22"/>
                <w:szCs w:val="22"/>
              </w:rPr>
              <w:t>es dos papeis no sistema s</w:t>
            </w:r>
            <w:r>
              <w:rPr>
                <w:rFonts w:asciiTheme="minorHAnsi"/>
                <w:sz w:val="22"/>
                <w:szCs w:val="22"/>
              </w:rPr>
              <w:t>ã</w:t>
            </w:r>
            <w:r>
              <w:rPr>
                <w:rFonts w:asciiTheme="minorHAnsi"/>
                <w:sz w:val="22"/>
                <w:szCs w:val="22"/>
              </w:rPr>
              <w:t>o de compet</w:t>
            </w:r>
            <w:r>
              <w:rPr>
                <w:rFonts w:asciiTheme="minorHAnsi"/>
                <w:sz w:val="22"/>
                <w:szCs w:val="22"/>
              </w:rPr>
              <w:t>ê</w:t>
            </w:r>
            <w:r>
              <w:rPr>
                <w:rFonts w:asciiTheme="minorHAnsi"/>
                <w:sz w:val="22"/>
                <w:szCs w:val="22"/>
              </w:rPr>
              <w:t>ncia dos GESTORES DE PERMISS</w:t>
            </w:r>
            <w:r>
              <w:rPr>
                <w:rFonts w:asciiTheme="minorHAnsi"/>
                <w:sz w:val="22"/>
                <w:szCs w:val="22"/>
              </w:rPr>
              <w:t>Ã</w:t>
            </w:r>
            <w:r>
              <w:rPr>
                <w:rFonts w:asciiTheme="minorHAnsi"/>
                <w:sz w:val="22"/>
                <w:szCs w:val="22"/>
              </w:rPr>
              <w:t>O e s</w:t>
            </w:r>
            <w:r>
              <w:rPr>
                <w:rFonts w:asciiTheme="minorHAnsi"/>
                <w:sz w:val="22"/>
                <w:szCs w:val="22"/>
              </w:rPr>
              <w:t>ã</w:t>
            </w:r>
            <w:r>
              <w:rPr>
                <w:rFonts w:asciiTheme="minorHAnsi"/>
                <w:sz w:val="22"/>
                <w:szCs w:val="22"/>
              </w:rPr>
              <w:t xml:space="preserve">o realizadas no SIGAdmin. </w:t>
            </w:r>
          </w:p>
          <w:p w:rsidR="00DC0977" w:rsidRDefault="00627830">
            <w:pPr>
              <w:widowControl/>
              <w:spacing w:before="100" w:after="10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>Para usu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>rios que necessitam realizar uma certa opera</w:t>
            </w:r>
            <w:r>
              <w:rPr>
                <w:rFonts w:asciiTheme="minorHAnsi"/>
                <w:sz w:val="22"/>
                <w:szCs w:val="22"/>
              </w:rPr>
              <w:t>çã</w:t>
            </w:r>
            <w:r>
              <w:rPr>
                <w:rFonts w:asciiTheme="minorHAnsi"/>
                <w:sz w:val="22"/>
                <w:szCs w:val="22"/>
              </w:rPr>
              <w:t>o no sistema apenas durante um per</w:t>
            </w:r>
            <w:r>
              <w:rPr>
                <w:rFonts w:asciiTheme="minorHAnsi"/>
                <w:sz w:val="22"/>
                <w:szCs w:val="22"/>
              </w:rPr>
              <w:t>í</w:t>
            </w:r>
            <w:r>
              <w:rPr>
                <w:rFonts w:asciiTheme="minorHAnsi"/>
                <w:sz w:val="22"/>
                <w:szCs w:val="22"/>
              </w:rPr>
              <w:t xml:space="preserve">odo limitado de tempo, </w:t>
            </w:r>
            <w:r>
              <w:rPr>
                <w:rFonts w:asciiTheme="minorHAnsi"/>
                <w:sz w:val="22"/>
                <w:szCs w:val="22"/>
              </w:rPr>
              <w:t>é</w:t>
            </w:r>
            <w:r>
              <w:rPr>
                <w:rFonts w:asciiTheme="minorHAnsi"/>
                <w:sz w:val="22"/>
                <w:szCs w:val="22"/>
              </w:rPr>
              <w:t xml:space="preserve"> poss</w:t>
            </w:r>
            <w:r>
              <w:rPr>
                <w:rFonts w:asciiTheme="minorHAnsi"/>
                <w:sz w:val="22"/>
                <w:szCs w:val="22"/>
              </w:rPr>
              <w:t>í</w:t>
            </w:r>
            <w:r>
              <w:rPr>
                <w:rFonts w:asciiTheme="minorHAnsi"/>
                <w:sz w:val="22"/>
                <w:szCs w:val="22"/>
              </w:rPr>
              <w:t>vel atribu</w:t>
            </w:r>
            <w:r>
              <w:rPr>
                <w:rFonts w:asciiTheme="minorHAnsi"/>
                <w:sz w:val="22"/>
                <w:szCs w:val="22"/>
              </w:rPr>
              <w:t>ir papeis tempor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>rios. Neste caso, depois da data determinada, o usu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>rio perder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 xml:space="preserve"> automaticamente o papel. 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Exibi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das informa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de todos os papeis e permiss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no m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dulo de biblioteca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da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Cadastros &gt; Cole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&gt; Gerenciar Cole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</w:t>
            </w:r>
          </w:p>
        </w:tc>
      </w:tr>
      <w:tr w:rsidR="00DC0977"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Esta funcionalidade permite que seja realizado o cadastro da cole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de materiais presente na biblioteca. Esta opera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tamb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 possibilita ao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a altera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e/ou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remo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da cole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desejada.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cadastrar ou alterar uma cole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para o material informacional, caso queira remover a cole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o, selecionar outra cole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para mudar os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tulos 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 xml:space="preserve"> 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Cadastros &gt; Status dos Materiais Informacionais &gt; Gerenciar Status</w:t>
            </w:r>
          </w:p>
        </w:tc>
      </w:tr>
      <w:tr w:rsidR="00DC0977"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00" w:after="10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>Esta funcionalidade permitir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 xml:space="preserve"> ao usu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>rio listar, cadastrar, alterar e remover os status dos materiais informacionais. Um Status indica uma caracter</w:t>
            </w:r>
            <w:r>
              <w:rPr>
                <w:rFonts w:asciiTheme="minorHAnsi"/>
                <w:sz w:val="22"/>
                <w:szCs w:val="22"/>
              </w:rPr>
              <w:t>í</w:t>
            </w:r>
            <w:r>
              <w:rPr>
                <w:rFonts w:asciiTheme="minorHAnsi"/>
                <w:sz w:val="22"/>
                <w:szCs w:val="22"/>
              </w:rPr>
              <w:t>stica do material que o distinguir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 xml:space="preserve"> na realiza</w:t>
            </w:r>
            <w:r>
              <w:rPr>
                <w:rFonts w:asciiTheme="minorHAnsi"/>
                <w:sz w:val="22"/>
                <w:szCs w:val="22"/>
              </w:rPr>
              <w:t>çã</w:t>
            </w:r>
            <w:r>
              <w:rPr>
                <w:rFonts w:asciiTheme="minorHAnsi"/>
                <w:sz w:val="22"/>
                <w:szCs w:val="22"/>
              </w:rPr>
              <w:t>o dos empr</w:t>
            </w:r>
            <w:r>
              <w:rPr>
                <w:rFonts w:asciiTheme="minorHAnsi"/>
                <w:sz w:val="22"/>
                <w:szCs w:val="22"/>
              </w:rPr>
              <w:t>é</w:t>
            </w:r>
            <w:r>
              <w:rPr>
                <w:rFonts w:asciiTheme="minorHAnsi"/>
                <w:sz w:val="22"/>
                <w:szCs w:val="22"/>
              </w:rPr>
              <w:t xml:space="preserve">stimos. 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cadastrar um status para os materiais 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Cadastros &gt; Pol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tica de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 &gt; Gerenciar Pol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ticas de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</w:t>
            </w:r>
          </w:p>
        </w:tc>
      </w:tr>
      <w:tr w:rsidR="00DC0977"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00" w:after="10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>Esta funcionalidade permite que seja realizado o cadastro de novas pol</w:t>
            </w:r>
            <w:r>
              <w:rPr>
                <w:rFonts w:asciiTheme="minorHAnsi"/>
                <w:sz w:val="22"/>
                <w:szCs w:val="22"/>
              </w:rPr>
              <w:t>í</w:t>
            </w:r>
            <w:r>
              <w:rPr>
                <w:rFonts w:asciiTheme="minorHAnsi"/>
                <w:sz w:val="22"/>
                <w:szCs w:val="22"/>
              </w:rPr>
              <w:t>ticas de empr</w:t>
            </w:r>
            <w:r>
              <w:rPr>
                <w:rFonts w:asciiTheme="minorHAnsi"/>
                <w:sz w:val="22"/>
                <w:szCs w:val="22"/>
              </w:rPr>
              <w:t>é</w:t>
            </w:r>
            <w:r>
              <w:rPr>
                <w:rFonts w:asciiTheme="minorHAnsi"/>
                <w:sz w:val="22"/>
                <w:szCs w:val="22"/>
              </w:rPr>
              <w:t>stimo. Uma pol</w:t>
            </w:r>
            <w:r>
              <w:rPr>
                <w:rFonts w:asciiTheme="minorHAnsi"/>
                <w:sz w:val="22"/>
                <w:szCs w:val="22"/>
              </w:rPr>
              <w:t>í</w:t>
            </w:r>
            <w:r>
              <w:rPr>
                <w:rFonts w:asciiTheme="minorHAnsi"/>
                <w:sz w:val="22"/>
                <w:szCs w:val="22"/>
              </w:rPr>
              <w:t>tica de empr</w:t>
            </w:r>
            <w:r>
              <w:rPr>
                <w:rFonts w:asciiTheme="minorHAnsi"/>
                <w:sz w:val="22"/>
                <w:szCs w:val="22"/>
              </w:rPr>
              <w:t>é</w:t>
            </w:r>
            <w:r>
              <w:rPr>
                <w:rFonts w:asciiTheme="minorHAnsi"/>
                <w:sz w:val="22"/>
                <w:szCs w:val="22"/>
              </w:rPr>
              <w:t>stimo define os prazos e quantidades a que um usu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>rio ter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 xml:space="preserve"> direito nos empr</w:t>
            </w:r>
            <w:r>
              <w:rPr>
                <w:rFonts w:asciiTheme="minorHAnsi"/>
                <w:sz w:val="22"/>
                <w:szCs w:val="22"/>
              </w:rPr>
              <w:t>é</w:t>
            </w:r>
            <w:r>
              <w:rPr>
                <w:rFonts w:asciiTheme="minorHAnsi"/>
                <w:sz w:val="22"/>
                <w:szCs w:val="22"/>
              </w:rPr>
              <w:t xml:space="preserve">stimos de materiais para as bibliotecas do sistema. Se o prazo for </w:t>
            </w:r>
            <w:r>
              <w:rPr>
                <w:rFonts w:asciiTheme="minorHAnsi"/>
                <w:sz w:val="22"/>
                <w:szCs w:val="22"/>
              </w:rPr>
              <w:t>contado em horas, o usu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>rio precisa renovar ou devolver at</w:t>
            </w:r>
            <w:r>
              <w:rPr>
                <w:rFonts w:asciiTheme="minorHAnsi"/>
                <w:sz w:val="22"/>
                <w:szCs w:val="22"/>
              </w:rPr>
              <w:t>é</w:t>
            </w:r>
            <w:r>
              <w:rPr>
                <w:rFonts w:asciiTheme="minorHAnsi"/>
                <w:sz w:val="22"/>
                <w:szCs w:val="22"/>
              </w:rPr>
              <w:t xml:space="preserve"> a hora marcada para n</w:t>
            </w:r>
            <w:r>
              <w:rPr>
                <w:rFonts w:asciiTheme="minorHAnsi"/>
                <w:sz w:val="22"/>
                <w:szCs w:val="22"/>
              </w:rPr>
              <w:t>ã</w:t>
            </w:r>
            <w:r>
              <w:rPr>
                <w:rFonts w:asciiTheme="minorHAnsi"/>
                <w:sz w:val="22"/>
                <w:szCs w:val="22"/>
              </w:rPr>
              <w:t>o ficar com d</w:t>
            </w:r>
            <w:r>
              <w:rPr>
                <w:rFonts w:asciiTheme="minorHAnsi"/>
                <w:sz w:val="22"/>
                <w:szCs w:val="22"/>
              </w:rPr>
              <w:t>é</w:t>
            </w:r>
            <w:r>
              <w:rPr>
                <w:rFonts w:asciiTheme="minorHAnsi"/>
                <w:sz w:val="22"/>
                <w:szCs w:val="22"/>
              </w:rPr>
              <w:t>bitos. Se o prazo for marcado em dias, o usu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>rio ter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 xml:space="preserve"> at</w:t>
            </w:r>
            <w:r>
              <w:rPr>
                <w:rFonts w:asciiTheme="minorHAnsi"/>
                <w:sz w:val="22"/>
                <w:szCs w:val="22"/>
              </w:rPr>
              <w:t>é</w:t>
            </w:r>
            <w:r>
              <w:rPr>
                <w:rFonts w:asciiTheme="minorHAnsi"/>
                <w:sz w:val="22"/>
                <w:szCs w:val="22"/>
              </w:rPr>
              <w:t xml:space="preserve"> o final do dia, 23h e 59 mim, para quitar seu compromisso com a biblioteca. </w:t>
            </w:r>
          </w:p>
          <w:p w:rsidR="00DC0977" w:rsidRDefault="00627830">
            <w:pPr>
              <w:widowControl/>
              <w:spacing w:before="100" w:after="10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>As pol</w:t>
            </w:r>
            <w:r>
              <w:rPr>
                <w:rFonts w:asciiTheme="minorHAnsi"/>
                <w:sz w:val="22"/>
                <w:szCs w:val="22"/>
              </w:rPr>
              <w:t>í</w:t>
            </w:r>
            <w:r>
              <w:rPr>
                <w:rFonts w:asciiTheme="minorHAnsi"/>
                <w:sz w:val="22"/>
                <w:szCs w:val="22"/>
              </w:rPr>
              <w:t>ticas da bibliotec</w:t>
            </w:r>
            <w:r>
              <w:rPr>
                <w:rFonts w:asciiTheme="minorHAnsi"/>
                <w:sz w:val="22"/>
                <w:szCs w:val="22"/>
              </w:rPr>
              <w:t>a central nunca podem ser desativadas. Para uma biblioteca setorial, caso n</w:t>
            </w:r>
            <w:r>
              <w:rPr>
                <w:rFonts w:asciiTheme="minorHAnsi"/>
                <w:sz w:val="22"/>
                <w:szCs w:val="22"/>
              </w:rPr>
              <w:t>ã</w:t>
            </w:r>
            <w:r>
              <w:rPr>
                <w:rFonts w:asciiTheme="minorHAnsi"/>
                <w:sz w:val="22"/>
                <w:szCs w:val="22"/>
              </w:rPr>
              <w:t>o existam pol</w:t>
            </w:r>
            <w:r>
              <w:rPr>
                <w:rFonts w:asciiTheme="minorHAnsi"/>
                <w:sz w:val="22"/>
                <w:szCs w:val="22"/>
              </w:rPr>
              <w:t>í</w:t>
            </w:r>
            <w:r>
              <w:rPr>
                <w:rFonts w:asciiTheme="minorHAnsi"/>
                <w:sz w:val="22"/>
                <w:szCs w:val="22"/>
              </w:rPr>
              <w:t>ticas ativas, ela usar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 xml:space="preserve"> automaticamente as pol</w:t>
            </w:r>
            <w:r>
              <w:rPr>
                <w:rFonts w:asciiTheme="minorHAnsi"/>
                <w:sz w:val="22"/>
                <w:szCs w:val="22"/>
              </w:rPr>
              <w:t>í</w:t>
            </w:r>
            <w:r>
              <w:rPr>
                <w:rFonts w:asciiTheme="minorHAnsi"/>
                <w:sz w:val="22"/>
                <w:szCs w:val="22"/>
              </w:rPr>
              <w:t>ticas da biblioteca central. Ativando-se as pol</w:t>
            </w:r>
            <w:r>
              <w:rPr>
                <w:rFonts w:asciiTheme="minorHAnsi"/>
                <w:sz w:val="22"/>
                <w:szCs w:val="22"/>
              </w:rPr>
              <w:t>í</w:t>
            </w:r>
            <w:r>
              <w:rPr>
                <w:rFonts w:asciiTheme="minorHAnsi"/>
                <w:sz w:val="22"/>
                <w:szCs w:val="22"/>
              </w:rPr>
              <w:t>ticas das bibliotecas setoriais, a quantidade de materiais que o usu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>ri</w:t>
            </w:r>
            <w:r>
              <w:rPr>
                <w:rFonts w:asciiTheme="minorHAnsi"/>
                <w:sz w:val="22"/>
                <w:szCs w:val="22"/>
              </w:rPr>
              <w:t>o poder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 xml:space="preserve"> tomar emprestado ser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 xml:space="preserve"> acrescida. O usu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>rio passar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 xml:space="preserve"> a poder realizar a quantidade de empr</w:t>
            </w:r>
            <w:r>
              <w:rPr>
                <w:rFonts w:asciiTheme="minorHAnsi"/>
                <w:sz w:val="22"/>
                <w:szCs w:val="22"/>
              </w:rPr>
              <w:t>é</w:t>
            </w:r>
            <w:r>
              <w:rPr>
                <w:rFonts w:asciiTheme="minorHAnsi"/>
                <w:sz w:val="22"/>
                <w:szCs w:val="22"/>
              </w:rPr>
              <w:t>stimos definidas anteriormente para a biblioteca central, mais a quantidade de empr</w:t>
            </w:r>
            <w:r>
              <w:rPr>
                <w:rFonts w:asciiTheme="minorHAnsi"/>
                <w:sz w:val="22"/>
                <w:szCs w:val="22"/>
              </w:rPr>
              <w:t>é</w:t>
            </w:r>
            <w:r>
              <w:rPr>
                <w:rFonts w:asciiTheme="minorHAnsi"/>
                <w:sz w:val="22"/>
                <w:szCs w:val="22"/>
              </w:rPr>
              <w:t>stimo definida na pol</w:t>
            </w:r>
            <w:r>
              <w:rPr>
                <w:rFonts w:asciiTheme="minorHAnsi"/>
                <w:sz w:val="22"/>
                <w:szCs w:val="22"/>
              </w:rPr>
              <w:t>í</w:t>
            </w:r>
            <w:r>
              <w:rPr>
                <w:rFonts w:asciiTheme="minorHAnsi"/>
                <w:sz w:val="22"/>
                <w:szCs w:val="22"/>
              </w:rPr>
              <w:t>tica da biblioteca setorial, mas apenas para os mate</w:t>
            </w:r>
            <w:r>
              <w:rPr>
                <w:rFonts w:asciiTheme="minorHAnsi"/>
                <w:sz w:val="22"/>
                <w:szCs w:val="22"/>
              </w:rPr>
              <w:t>riais da biblioteca setorial cuja pol</w:t>
            </w:r>
            <w:r>
              <w:rPr>
                <w:rFonts w:asciiTheme="minorHAnsi"/>
                <w:sz w:val="22"/>
                <w:szCs w:val="22"/>
              </w:rPr>
              <w:t>í</w:t>
            </w:r>
            <w:r>
              <w:rPr>
                <w:rFonts w:asciiTheme="minorHAnsi"/>
                <w:sz w:val="22"/>
                <w:szCs w:val="22"/>
              </w:rPr>
              <w:t xml:space="preserve">tica foi ativada. 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Cadastrar as normas do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stimos pelo tipo do v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nculo de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rio, quantidade de dias para locar, renova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de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stimos, dias de multas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Cadastros &gt; Formas de Documento &gt; Gerenciar Formas de Documento</w:t>
            </w:r>
          </w:p>
        </w:tc>
      </w:tr>
      <w:tr w:rsidR="00DC0977"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00" w:after="10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lastRenderedPageBreak/>
              <w:t>Esta funcionalidade permite que seja realizado o cadastro de novas formas de documento, presentes na biblioteca. Esta opera</w:t>
            </w:r>
            <w:r>
              <w:rPr>
                <w:rFonts w:asciiTheme="minorHAnsi"/>
                <w:sz w:val="22"/>
                <w:szCs w:val="22"/>
              </w:rPr>
              <w:t>çã</w:t>
            </w:r>
            <w:r>
              <w:rPr>
                <w:rFonts w:asciiTheme="minorHAnsi"/>
                <w:sz w:val="22"/>
                <w:szCs w:val="22"/>
              </w:rPr>
              <w:t>o ainda permite a altera</w:t>
            </w:r>
            <w:r>
              <w:rPr>
                <w:rFonts w:asciiTheme="minorHAnsi"/>
                <w:sz w:val="22"/>
                <w:szCs w:val="22"/>
              </w:rPr>
              <w:t>çã</w:t>
            </w:r>
            <w:r>
              <w:rPr>
                <w:rFonts w:asciiTheme="minorHAnsi"/>
                <w:sz w:val="22"/>
                <w:szCs w:val="22"/>
              </w:rPr>
              <w:t>o na descri</w:t>
            </w:r>
            <w:r>
              <w:rPr>
                <w:rFonts w:asciiTheme="minorHAnsi"/>
                <w:sz w:val="22"/>
                <w:szCs w:val="22"/>
              </w:rPr>
              <w:t>çã</w:t>
            </w:r>
            <w:r>
              <w:rPr>
                <w:rFonts w:asciiTheme="minorHAnsi"/>
                <w:sz w:val="22"/>
                <w:szCs w:val="22"/>
              </w:rPr>
              <w:t>o das novas formas de documento, bem como a remo</w:t>
            </w:r>
            <w:r>
              <w:rPr>
                <w:rFonts w:asciiTheme="minorHAnsi"/>
                <w:sz w:val="22"/>
                <w:szCs w:val="22"/>
              </w:rPr>
              <w:t>çã</w:t>
            </w:r>
            <w:r>
              <w:rPr>
                <w:rFonts w:asciiTheme="minorHAnsi"/>
                <w:sz w:val="22"/>
                <w:szCs w:val="22"/>
              </w:rPr>
              <w:t xml:space="preserve">o das mesmas. 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cadastrar uma forma de documento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&gt; Biblioteca &gt; Cadastros &gt; Associar Cursos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 Bibliotecas Setoriais</w:t>
            </w:r>
          </w:p>
        </w:tc>
      </w:tr>
      <w:tr w:rsidR="00DC0977"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00" w:after="10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>Esta funcionalidade permite ao bibliotec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>rio, realizar o cadastro de cursos associados, para que os mesmos possam ter acesso aos servi</w:t>
            </w:r>
            <w:r>
              <w:rPr>
                <w:rFonts w:asciiTheme="minorHAnsi"/>
                <w:sz w:val="22"/>
                <w:szCs w:val="22"/>
              </w:rPr>
              <w:t>ç</w:t>
            </w:r>
            <w:r>
              <w:rPr>
                <w:rFonts w:asciiTheme="minorHAnsi"/>
                <w:sz w:val="22"/>
                <w:szCs w:val="22"/>
              </w:rPr>
              <w:t xml:space="preserve">os restritos de uma determinada biblioteca. 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cadastrar um curso para associa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a biblioteca.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Campo de auto complete, buscar por: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“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CURSO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’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que aparecer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diversos cursos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Cadastros &gt; Consultas Locais &gt; Cadastrar Consultas Locais</w:t>
            </w:r>
          </w:p>
        </w:tc>
      </w:tr>
      <w:tr w:rsidR="00DC0977"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Esta funcionalidade permite ao bibliotec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rio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realizar o cadastro de consultas locais na biblioteca em que o mesmo encontra-se vinculado. O termo consultas locais se refere as consultas realizadas nas estantes das bibliotecas.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Cadastrar uma consulta local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&gt; Biblioteca &gt; Cadastros &gt; Consultas Locais &gt; Cadastrar Consultas Locais Usando Leitor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tico</w:t>
            </w:r>
          </w:p>
        </w:tc>
      </w:tr>
      <w:tr w:rsidR="00DC0977"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lastRenderedPageBreak/>
              <w:t>Esta funcionalidade permite ao bibliotec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rio, realizar o cadastro de consultas locais na biblioteca por interm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dio do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leitor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tico, uma vez que os bibliotec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v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precisar mais contar os materiais e informar as classes CDU/Black, mas simplesmente registr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-los com o leitor de 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digo de barras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material de 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digo de bar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ras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2016000019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e colocar hor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noturno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 w:eastAsia="Calibri" w:hAnsi="Calibri" w:cs="Calibr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 w:eastAsia="Calibri" w:hAnsi="Calibri" w:cs="Calibri"/>
                <w:sz w:val="22"/>
                <w:szCs w:val="22"/>
              </w:rPr>
            </w:pP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Cadastros &gt; Campos MARC &gt; Gerenciar Campo Local</w:t>
            </w:r>
          </w:p>
        </w:tc>
      </w:tr>
      <w:tr w:rsidR="00DC0977"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Esta funcionalidade permite que seja realizada a listagem/cadastro dos campos locais, que 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aqueles que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definidos no padr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MARC e suas informa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fazem sentido para as bibliotecas que usam o sistema. O principal objetivo do MARC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servir como formato padr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para o interc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â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mbio de registros bibliogr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ficos e catalogr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ficos e servir de base para a def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ini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de formatos de entrada entre as institui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que o utilizam. Esta funcionalidade permite que o bibliotec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respons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vel, realize o cadastramento de campos MARC locais.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bCs/>
                <w:sz w:val="22"/>
                <w:szCs w:val="22"/>
              </w:rPr>
              <w:t>C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adastrar algum campo local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Cadastros &gt; Classifica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Bibliogr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ficas &gt; Configurar Classifica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Utilizadas</w:t>
            </w:r>
          </w:p>
        </w:tc>
      </w:tr>
      <w:tr w:rsidR="00DC0977"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Essa funcionalidade permite ao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configurar as classifica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bibliogr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ficas utilizadas no sistema. 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configura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das classifica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bibliogr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ficas deve ser a primeira opera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a ser realizada no sistema, sem essa configura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ser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poss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vel incluir dados no acervo.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classifica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 de biblioteca parametrizado para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o m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dulo (caso de uso 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pode ser validado uma vez)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Cadastros &gt; Classifica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Bibliogr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ficas &gt; Configurar Relacionamento com as Bibliotecas</w:t>
            </w:r>
          </w:p>
        </w:tc>
      </w:tr>
      <w:tr w:rsidR="00DC0977"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Essa funcionalidade permite ao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rio configurar as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classifica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 bibliogr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ficas utilizadas em cada biblioteca. Com essa informa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o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poss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vel, no momento da inclus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no acervo de um material informacional, validar se a cataloga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do material est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com a classifica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o utilizada na biblioteca. Impedindo-se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que materiais fiquem sem classifica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no sistema.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selecionar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ou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biblioteca TEST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e selecionar CDD ou CDU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Cadastros &gt;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Classifica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Bibliogr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ficas &gt; Configurar Relacionamento com as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reas do CNPq </w:t>
            </w:r>
          </w:p>
        </w:tc>
      </w:tr>
      <w:tr w:rsidR="00DC0977"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Esta opera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permite ao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atualizar a rela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o entre as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reas do CNPQ e as classifica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 bibliogr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ficas existentes. Permitindo que no ato da cataloga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seja poss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vel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que o sistema informe corretamente a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rea CNPQ de um determinado 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tulo.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selecionar qualquer classifica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e inserir a cataloga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o. (verificar atentamente os campos a serem populados, pois configura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j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est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funcionando, pois alguma mudan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a poder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ocorrer o impedimento do fluxo )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Cadastros &gt; Classifica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Bibliogr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ficas &gt; Configurar Informa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es das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reas do CNPq</w:t>
            </w:r>
          </w:p>
        </w:tc>
      </w:tr>
      <w:tr w:rsidR="00DC0977"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Esta opera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permite ao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configurar as informa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es das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reas do CNPQ utilizadas pela biblioteca. Dessa forma 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poder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adequar siglas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e nomes das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reas de acordo com a nomenclatura usada na biblioteca.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configurar alguma das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reas de conhecimento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Cadastros &gt; Situa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es dos Materiais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Informacionais &gt; Gerenciar Situa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</w:t>
            </w:r>
          </w:p>
        </w:tc>
      </w:tr>
      <w:tr w:rsidR="00DC0977"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Uma situa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indica o estado moment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â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neo do material informacional cadastrado no sistema, informando se ele est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emprestado a um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rio, dispon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vel no acervo, se foi danificado, entre outras situa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es. Existem algumas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situa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 que 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fixas no sistema e n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podem ser alteradas, as demais podem ser criadas e removidas livremente. Esta funcionalidade permite que a listagem de situa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 dos materiais informacionais seja visualizada pelo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rio, disponibilizando, assim, 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descri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de cada situa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presente no sistema. Al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m disso, 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poder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cadastrar uma nova situa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de material, alterar as j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cadastradas anteriormente e remov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ê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-las, caso deseje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informe u</w:t>
            </w:r>
            <w:r>
              <w:rPr>
                <w:rFonts w:asciiTheme="minorHAnsi"/>
                <w:sz w:val="22"/>
                <w:szCs w:val="22"/>
              </w:rPr>
              <w:t>ma situa</w:t>
            </w:r>
            <w:r>
              <w:rPr>
                <w:rFonts w:asciiTheme="minorHAnsi"/>
                <w:sz w:val="22"/>
                <w:szCs w:val="22"/>
              </w:rPr>
              <w:t>çã</w:t>
            </w:r>
            <w:r>
              <w:rPr>
                <w:rFonts w:asciiTheme="minorHAnsi"/>
                <w:sz w:val="22"/>
                <w:szCs w:val="22"/>
              </w:rPr>
              <w:t xml:space="preserve">o indica o </w:t>
            </w:r>
            <w:r>
              <w:rPr>
                <w:rFonts w:asciiTheme="minorHAnsi"/>
                <w:sz w:val="22"/>
                <w:szCs w:val="22"/>
              </w:rPr>
              <w:t>estado moment</w:t>
            </w:r>
            <w:r>
              <w:rPr>
                <w:rFonts w:asciiTheme="minorHAnsi"/>
                <w:sz w:val="22"/>
                <w:szCs w:val="22"/>
              </w:rPr>
              <w:t>â</w:t>
            </w:r>
            <w:r>
              <w:rPr>
                <w:rFonts w:asciiTheme="minorHAnsi"/>
                <w:sz w:val="22"/>
                <w:szCs w:val="22"/>
              </w:rPr>
              <w:t>neo do material, se ele est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 xml:space="preserve"> emprestado a um usu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>rio ou dispon</w:t>
            </w:r>
            <w:r>
              <w:rPr>
                <w:rFonts w:asciiTheme="minorHAnsi"/>
                <w:sz w:val="22"/>
                <w:szCs w:val="22"/>
              </w:rPr>
              <w:t>í</w:t>
            </w:r>
            <w:r>
              <w:rPr>
                <w:rFonts w:asciiTheme="minorHAnsi"/>
                <w:sz w:val="22"/>
                <w:szCs w:val="22"/>
              </w:rPr>
              <w:t>vel no acervo, entre outros.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Cadastros &gt; Tipos de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 &gt; Gerenciar Tipos de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</w:t>
            </w:r>
          </w:p>
        </w:tc>
      </w:tr>
      <w:tr w:rsidR="00DC0977"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Esta funcionalidade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permite que seja realizado o cadastro dos tipos de empr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stimos disponibilizados pela biblioteca. Esta opera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ainda permite a altera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na descri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dos tipos de empr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stimos, bem como a remo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dos mesmos.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cadastrar algum tipo de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Cadastros &gt; Tipos de Materiais &gt; Gerenciar Tipos de Materiais</w:t>
            </w:r>
          </w:p>
        </w:tc>
      </w:tr>
      <w:tr w:rsidR="00DC0977"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Esta funcionalidade permite que seja realizado o cadastro dos tipos de materiais presentes na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biblioteca. Esta opera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ainda permite a altera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na descri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dos tipos de materiais, bem como a remo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dos mesmos.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cadastrar um tipo de material no acervo</w:t>
            </w:r>
          </w:p>
          <w:p w:rsidR="00DC0977" w:rsidRDefault="00DC0977">
            <w:pPr>
              <w:spacing w:before="120"/>
              <w:rPr>
                <w:rFonts w:asciiTheme="minorHAnsi"/>
                <w:sz w:val="22"/>
                <w:szCs w:val="22"/>
              </w:rPr>
            </w:pP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&gt;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Biblioteca &gt; Cadastros &gt; Conv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nios &gt; Gerenciar Conv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nios</w:t>
            </w:r>
          </w:p>
        </w:tc>
      </w:tr>
      <w:tr w:rsidR="00DC0977"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Esta funcionalidade possibilita ao membro respons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vel, a visualiza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de uma lista dos conv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ê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nios firmados pela Institui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o, para realiza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de empr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stimos das comunidades externas no sistema, bem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como, realizar o cadastro de novos conv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ê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nios. Os conv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ê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nios 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destinados a melhoria no atendimento dos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rios.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cadastrar um conv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nio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&gt; Biblioteca &gt; Cadastros &gt; Tipos de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Documentos Normaliza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e Cataloga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 Gerenciar Tipos de Documentos</w:t>
            </w:r>
          </w:p>
        </w:tc>
      </w:tr>
      <w:tr w:rsidR="00DC0977"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Caso de uso que permite ao Administrador Geral gerenciar os tipos de documentos utilizado na parte de normaliza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e cataloga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da fonte.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Cadastrar um tipo de documento para normaliza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e cataloga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na fonte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Cadastros &gt; Invent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do Acervo &gt; Gerenciar Invent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</w:t>
            </w:r>
          </w:p>
        </w:tc>
      </w:tr>
      <w:tr w:rsidR="00DC0977"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after="336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Esse caso de uso permite ao Administrador geral gerenciar a cria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o, abertura e fechamentos de invent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rios do acervo das bibliotecas. Invent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rio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 a verifica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realizada peri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ó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dicamente para ver se todos os materiais que constam no sistema ainda est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na b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iblioteca. E ter-se um controle dos materiais extraviados. </w:t>
            </w:r>
          </w:p>
          <w:p w:rsidR="00DC0977" w:rsidRDefault="00627830">
            <w:pPr>
              <w:widowControl/>
              <w:spacing w:after="336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Essa verifica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o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 realizada por meio da utiliza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de um coletor m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ó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vel para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</w:t>
            </w:r>
            <w:hyperlink r:id="rId16">
              <w:r>
                <w:rPr>
                  <w:rFonts w:asciiTheme="minorHAnsi" w:eastAsia="Arial" w:hAnsi="Arial" w:cs="Arial"/>
                  <w:color w:val="008800"/>
                  <w:sz w:val="22"/>
                  <w:szCs w:val="22"/>
                  <w:u w:val="single"/>
                </w:rPr>
                <w:t>registrar os materiais</w:t>
              </w:r>
            </w:hyperlink>
            <w:hyperlink r:id="rId17">
              <w:r>
                <w:rPr>
                  <w:rFonts w:asciiTheme="minorHAnsi" w:eastAsia="Arial" w:hAnsi="Arial" w:cs="Arial"/>
                  <w:color w:val="008800"/>
                  <w:sz w:val="22"/>
                  <w:szCs w:val="22"/>
                </w:rPr>
                <w:t> </w:t>
              </w:r>
            </w:hyperlink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que se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lastRenderedPageBreak/>
              <w:t>encontram fisicamente na biblioteca e ap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ó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s o registro de todos os materiais encont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ra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dos, deve-se fechar o invent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rio e emitir o</w:t>
            </w:r>
            <w:hyperlink r:id="rId18">
              <w:r>
                <w:rPr>
                  <w:rFonts w:asciiTheme="minorHAnsi" w:eastAsia="Arial" w:hAnsi="Arial" w:cs="Arial"/>
                  <w:color w:val="008800"/>
                  <w:sz w:val="22"/>
                  <w:szCs w:val="22"/>
                  <w:u w:val="single"/>
                </w:rPr>
                <w:t>relat</w:t>
              </w:r>
              <w:r>
                <w:rPr>
                  <w:rFonts w:asciiTheme="minorHAnsi" w:eastAsia="Arial" w:hAnsi="Arial" w:cs="Arial"/>
                  <w:color w:val="008800"/>
                  <w:sz w:val="22"/>
                  <w:szCs w:val="22"/>
                  <w:u w:val="single"/>
                </w:rPr>
                <w:t>ó</w:t>
              </w:r>
              <w:r>
                <w:rPr>
                  <w:rFonts w:asciiTheme="minorHAnsi" w:eastAsia="Arial" w:hAnsi="Arial" w:cs="Arial"/>
                  <w:color w:val="008800"/>
                  <w:sz w:val="22"/>
                  <w:szCs w:val="22"/>
                  <w:u w:val="single"/>
                </w:rPr>
                <w:t>rio do invent</w:t>
              </w:r>
              <w:r>
                <w:rPr>
                  <w:rFonts w:asciiTheme="minorHAnsi" w:eastAsia="Arial" w:hAnsi="Arial" w:cs="Arial"/>
                  <w:color w:val="008800"/>
                  <w:sz w:val="22"/>
                  <w:szCs w:val="22"/>
                  <w:u w:val="single"/>
                </w:rPr>
                <w:t>á</w:t>
              </w:r>
              <w:r>
                <w:rPr>
                  <w:rFonts w:asciiTheme="minorHAnsi" w:eastAsia="Arial" w:hAnsi="Arial" w:cs="Arial"/>
                  <w:color w:val="008800"/>
                  <w:sz w:val="22"/>
                  <w:szCs w:val="22"/>
                  <w:u w:val="single"/>
                </w:rPr>
                <w:t>rio no acervo</w:t>
              </w:r>
            </w:hyperlink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para se verificar os materiais n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encontrados na biblioteca.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cadastrar um invent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para as bibliotecas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Cadastros &gt; Invent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rios do Acervo &gt; Remover Registros </w:t>
            </w:r>
          </w:p>
        </w:tc>
      </w:tr>
      <w:tr w:rsidR="00DC0977"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Esta opera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permite ao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remover os registros de materiais feitos no invent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rio, em caso de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registro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feitos por engano ou outro motivo que leve a remo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do material de um invent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rio.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 remover 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digo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20160000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23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(deixar esse caso de uso para remover no final dos fluxos, pois esse livro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em tramita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de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stimos e circula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es)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C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 Interrup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das Bibliotecas &gt; Listar / Cadastrar Nova Interrup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</w:t>
            </w:r>
          </w:p>
        </w:tc>
      </w:tr>
      <w:tr w:rsidR="00DC0977"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DC0977">
            <w:pPr>
              <w:spacing w:before="120"/>
              <w:rPr>
                <w:rFonts w:asciiTheme="minorHAnsi"/>
                <w:sz w:val="22"/>
                <w:szCs w:val="22"/>
              </w:rPr>
            </w:pP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 w:eastAsia="Calibri" w:hAnsi="Calibri" w:cs="Calibr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Cadastrar uma interrup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para a Biblioteca I 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Obs.: O prazo de interrup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tem que ser no m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ximo de 7 dias.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C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 Interrup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das Bibliotecas &gt; Visualizar Hist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rico de Interrup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</w:t>
            </w:r>
          </w:p>
        </w:tc>
      </w:tr>
      <w:tr w:rsidR="00DC0977"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DC0977">
            <w:pPr>
              <w:spacing w:before="120"/>
              <w:rPr>
                <w:rFonts w:asciiTheme="minorHAnsi"/>
                <w:sz w:val="22"/>
                <w:szCs w:val="22"/>
              </w:rPr>
            </w:pP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Informar o per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odo e biblioteca informado no item anterior.</w:t>
            </w:r>
          </w:p>
        </w:tc>
      </w:tr>
      <w:tr w:rsidR="00DC0977">
        <w:trPr>
          <w:trHeight w:val="280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</w:tbl>
    <w:p w:rsidR="00DC0977" w:rsidRDefault="00DC0977">
      <w:pPr>
        <w:rPr>
          <w:rFonts w:asciiTheme="minorHAnsi"/>
          <w:sz w:val="22"/>
          <w:szCs w:val="22"/>
        </w:rPr>
      </w:pPr>
    </w:p>
    <w:p w:rsidR="00DC0977" w:rsidRDefault="00DC0977">
      <w:pPr>
        <w:rPr>
          <w:rFonts w:asciiTheme="minorHAnsi"/>
          <w:sz w:val="22"/>
          <w:szCs w:val="22"/>
        </w:rPr>
      </w:pPr>
    </w:p>
    <w:tbl>
      <w:tblPr>
        <w:tblStyle w:val="Style14"/>
        <w:tblW w:w="1068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DC0977">
        <w:trPr>
          <w:trHeight w:val="280"/>
        </w:trPr>
        <w:tc>
          <w:tcPr>
            <w:tcW w:w="10682" w:type="dxa"/>
            <w:shd w:val="clear" w:color="auto" w:fill="FFCCCC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FLUXO PROCESSOS T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CNICOS</w:t>
            </w:r>
          </w:p>
        </w:tc>
      </w:tr>
    </w:tbl>
    <w:p w:rsidR="00DC0977" w:rsidRDefault="00DC0977">
      <w:pPr>
        <w:keepNext/>
        <w:spacing w:before="120" w:after="120"/>
        <w:ind w:firstLine="0"/>
        <w:rPr>
          <w:rFonts w:asciiTheme="minorHAnsi"/>
          <w:sz w:val="22"/>
          <w:szCs w:val="22"/>
        </w:rPr>
      </w:pPr>
    </w:p>
    <w:p w:rsidR="00DC0977" w:rsidRDefault="00627830">
      <w:pPr>
        <w:spacing w:before="120" w:after="120"/>
        <w:ind w:firstLine="0"/>
        <w:rPr>
          <w:rFonts w:asciiTheme="minorHAnsi"/>
          <w:sz w:val="22"/>
          <w:szCs w:val="22"/>
        </w:rPr>
      </w:pPr>
      <w:r>
        <w:rPr>
          <w:rFonts w:asciiTheme="minorHAnsi" w:eastAsia="Calibri" w:hAnsi="Calibri" w:cs="Calibri"/>
          <w:b/>
          <w:sz w:val="22"/>
          <w:szCs w:val="22"/>
        </w:rPr>
        <w:t>Descri</w:t>
      </w:r>
      <w:r>
        <w:rPr>
          <w:rFonts w:asciiTheme="minorHAnsi" w:eastAsia="Calibri" w:hAnsi="Calibri" w:cs="Calibri"/>
          <w:b/>
          <w:sz w:val="22"/>
          <w:szCs w:val="22"/>
        </w:rPr>
        <w:t>çã</w:t>
      </w:r>
      <w:r>
        <w:rPr>
          <w:rFonts w:asciiTheme="minorHAnsi" w:eastAsia="Calibri" w:hAnsi="Calibri" w:cs="Calibri"/>
          <w:b/>
          <w:sz w:val="22"/>
          <w:szCs w:val="22"/>
        </w:rPr>
        <w:t>o:</w:t>
      </w:r>
      <w:r>
        <w:rPr>
          <w:rFonts w:asciiTheme="minorHAnsi" w:eastAsia="Calibri" w:hAnsi="Calibri" w:cs="Calibri"/>
          <w:sz w:val="22"/>
          <w:szCs w:val="22"/>
        </w:rPr>
        <w:t xml:space="preserve"> Inclus</w:t>
      </w:r>
      <w:r>
        <w:rPr>
          <w:rFonts w:asciiTheme="minorHAnsi" w:eastAsia="Calibri" w:hAnsi="Calibri" w:cs="Calibri"/>
          <w:sz w:val="22"/>
          <w:szCs w:val="22"/>
        </w:rPr>
        <w:t>ã</w:t>
      </w:r>
      <w:r>
        <w:rPr>
          <w:rFonts w:asciiTheme="minorHAnsi" w:eastAsia="Calibri" w:hAnsi="Calibri" w:cs="Calibri"/>
          <w:sz w:val="22"/>
          <w:szCs w:val="22"/>
        </w:rPr>
        <w:t>o de acervo, cataloga</w:t>
      </w:r>
      <w:r>
        <w:rPr>
          <w:rFonts w:asciiTheme="minorHAnsi" w:eastAsia="Calibri" w:hAnsi="Calibri" w:cs="Calibri"/>
          <w:sz w:val="22"/>
          <w:szCs w:val="22"/>
        </w:rPr>
        <w:t>çã</w:t>
      </w:r>
      <w:r>
        <w:rPr>
          <w:rFonts w:asciiTheme="minorHAnsi" w:eastAsia="Calibri" w:hAnsi="Calibri" w:cs="Calibri"/>
          <w:sz w:val="22"/>
          <w:szCs w:val="22"/>
        </w:rPr>
        <w:t>o, gerenciamento de materiais, planilha de cataloga</w:t>
      </w:r>
      <w:r>
        <w:rPr>
          <w:rFonts w:asciiTheme="minorHAnsi" w:eastAsia="Calibri" w:hAnsi="Calibri" w:cs="Calibri"/>
          <w:sz w:val="22"/>
          <w:szCs w:val="22"/>
        </w:rPr>
        <w:t>çã</w:t>
      </w:r>
      <w:r>
        <w:rPr>
          <w:rFonts w:asciiTheme="minorHAnsi" w:eastAsia="Calibri" w:hAnsi="Calibri" w:cs="Calibri"/>
          <w:sz w:val="22"/>
          <w:szCs w:val="22"/>
        </w:rPr>
        <w:t>o e autoridade</w:t>
      </w:r>
    </w:p>
    <w:p w:rsidR="00DC0977" w:rsidRDefault="00DC0977">
      <w:pPr>
        <w:spacing w:before="120" w:after="120"/>
        <w:ind w:firstLine="0"/>
        <w:rPr>
          <w:rFonts w:asciiTheme="minorHAnsi"/>
          <w:sz w:val="22"/>
          <w:szCs w:val="22"/>
        </w:rPr>
      </w:pPr>
    </w:p>
    <w:tbl>
      <w:tblPr>
        <w:tblStyle w:val="Style18"/>
        <w:tblW w:w="1068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DC0977">
        <w:trPr>
          <w:trHeight w:val="280"/>
        </w:trPr>
        <w:tc>
          <w:tcPr>
            <w:tcW w:w="10682" w:type="dxa"/>
            <w:shd w:val="clear" w:color="auto" w:fill="FFCCCC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LOGAR COM: catalogacao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_bibliote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// SENHA: catalogacao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_bibliote</w:t>
            </w:r>
          </w:p>
        </w:tc>
      </w:tr>
    </w:tbl>
    <w:p w:rsidR="00DC0977" w:rsidRDefault="00DC0977">
      <w:pPr>
        <w:rPr>
          <w:rFonts w:asciiTheme="minorHAnsi"/>
          <w:sz w:val="22"/>
          <w:szCs w:val="22"/>
        </w:rPr>
      </w:pPr>
    </w:p>
    <w:tbl>
      <w:tblPr>
        <w:tblStyle w:val="Style19"/>
        <w:tblW w:w="10682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681"/>
        <w:gridCol w:w="887"/>
        <w:gridCol w:w="6285"/>
        <w:gridCol w:w="2829"/>
      </w:tblGrid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0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 &gt;Biblioteca 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 &gt; Cataloga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 &gt; Catalogar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tulos e Materiais c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om Tombamento</w:t>
            </w:r>
          </w:p>
        </w:tc>
      </w:tr>
      <w:tr w:rsidR="00DC0977"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realizar a cataloga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de um material atrav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 do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ú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mero de tombamento. Por interm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dio desse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ú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mero, o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pode tamb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m, visualizar as informa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do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tulo e de todos os bens tombados para o mesmo termo de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responsabilidade. 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poss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vel realizar a inclus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de algum exemplar ou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culo se antes este tiver sido tombado no patrim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ô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nio da Institui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Selecionar um dos tombamentos: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Tombamento : 20160000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35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. Em seguida ad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icionar novo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tulo definindo o tipo de material como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“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Livro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”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. 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Observa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es: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Informar no m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nimo os campos Marc obrigat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rios, sendo estes: 080,090 e 245;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- O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 do livro deve ser igual ao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 tombado. No caso dos tombamentos acima, o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tulo deve </w:t>
            </w:r>
          </w:p>
        </w:tc>
      </w:tr>
      <w:tr w:rsidR="00DC0977">
        <w:trPr>
          <w:trHeight w:val="56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0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 &gt;Biblioteca 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 &gt; Cataloga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 &gt; Catalogar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tulos e Materiais sem Tombamento </w:t>
            </w:r>
          </w:p>
        </w:tc>
      </w:tr>
      <w:tr w:rsidR="00DC0977"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incluir exemplares antigos que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est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tombados no patrim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ô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nio da Institui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e que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ainda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foram inclu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dos no sistema. A fun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utilizada tamb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 para a inclus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de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culos de assinaturas ativas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tombadas no sistema.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 w:eastAsia="Calibri" w:hAnsi="Calibri" w:cs="Calibri"/>
                <w:bCs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Utilizar o bot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o para Adicionar Novo T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tulo.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 w:eastAsia="Calibri" w:hAnsi="Calibri" w:cs="Calibr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Local Publica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o: bl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 w:eastAsia="Calibri" w:hAnsi="Calibri" w:cs="Calibr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Campos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nimos para cataloga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o: 040, 080, 082, 090 e 245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</w:tbl>
    <w:p w:rsidR="00DC0977" w:rsidRDefault="00DC0977"/>
    <w:tbl>
      <w:tblPr>
        <w:tblStyle w:val="Style18"/>
        <w:tblW w:w="1068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DC0977">
        <w:trPr>
          <w:trHeight w:val="280"/>
        </w:trPr>
        <w:tc>
          <w:tcPr>
            <w:tcW w:w="10682" w:type="dxa"/>
            <w:shd w:val="clear" w:color="auto" w:fill="FFCCCC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LOGAR COM: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aquisicao_biblioteca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// SENHA: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aquisicao_biblioteca</w:t>
            </w:r>
          </w:p>
        </w:tc>
      </w:tr>
    </w:tbl>
    <w:p w:rsidR="00DC0977" w:rsidRDefault="00DC0977"/>
    <w:p w:rsidR="00DC0977" w:rsidRDefault="00DC0977"/>
    <w:tbl>
      <w:tblPr>
        <w:tblStyle w:val="Style19"/>
        <w:tblW w:w="10682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583"/>
        <w:gridCol w:w="339"/>
        <w:gridCol w:w="605"/>
        <w:gridCol w:w="1278"/>
        <w:gridCol w:w="4995"/>
        <w:gridCol w:w="79"/>
        <w:gridCol w:w="2803"/>
      </w:tblGrid>
      <w:tr w:rsidR="00DC0977">
        <w:trPr>
          <w:trHeight w:val="46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 &gt;Biblioteca  &gt;Aquisi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 &gt;Assinatura de Peri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dicos  &gt;Listar/Criar/Alterar Assinaturas</w:t>
            </w:r>
          </w:p>
        </w:tc>
      </w:tr>
      <w:tr w:rsidR="00DC0977">
        <w:tc>
          <w:tcPr>
            <w:tcW w:w="10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funcionalidade permite o gerenciamento das assinaturas dos peri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dicos (revista, jornais, dentre outros). Esse gerenciamento inclui a listagem e edi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das assinaturas existentes, assim como o cadastro de novas assinaturas.</w:t>
            </w:r>
          </w:p>
        </w:tc>
      </w:tr>
      <w:tr w:rsidR="00DC0977">
        <w:trPr>
          <w:trHeight w:val="280"/>
        </w:trPr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Cadastrar uma assinatura de algum peri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dico </w:t>
            </w:r>
          </w:p>
        </w:tc>
      </w:tr>
      <w:tr w:rsidR="00DC0977">
        <w:trPr>
          <w:trHeight w:val="280"/>
        </w:trPr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 &gt;Biblioteca  &gt;Aquisi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 &gt;Assinatura de Peri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dicos  &gt;Listar/Realizar Renova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de Assinaturas</w:t>
            </w:r>
          </w:p>
        </w:tc>
      </w:tr>
      <w:tr w:rsidR="00DC0977">
        <w:tc>
          <w:tcPr>
            <w:tcW w:w="10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renovar as assinaturas 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peri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dicos (revista, jornais, entre outros), presentes no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lastRenderedPageBreak/>
              <w:t>sistema.</w:t>
            </w:r>
          </w:p>
        </w:tc>
      </w:tr>
      <w:tr w:rsidR="00DC0977">
        <w:trPr>
          <w:trHeight w:val="280"/>
        </w:trPr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Renovar a assinatura: V1220</w:t>
            </w:r>
          </w:p>
        </w:tc>
      </w:tr>
      <w:tr w:rsidR="00DC0977">
        <w:trPr>
          <w:trHeight w:val="280"/>
        </w:trPr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 &gt;Biblioteca  &gt;Aquisi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 &gt;Assinatura de Peri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dicos  &gt;Remover Assinaturas</w:t>
            </w:r>
          </w:p>
        </w:tc>
      </w:tr>
      <w:tr w:rsidR="00DC0977">
        <w:tc>
          <w:tcPr>
            <w:tcW w:w="10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a remo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de assinaturas de peri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dicos cadastradas. Esta opera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indicada caso a assinatura tenha sido criada por engano. A assinatura 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poder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ser removida, caso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haja nenhum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culo registrado para ela e nenhum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cul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relacionado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mesma ativo no acervo.</w:t>
            </w:r>
          </w:p>
        </w:tc>
      </w:tr>
      <w:tr w:rsidR="00DC0977">
        <w:trPr>
          <w:trHeight w:val="280"/>
        </w:trPr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Remover a assinatura: REMOVER 1</w:t>
            </w:r>
          </w:p>
        </w:tc>
      </w:tr>
      <w:tr w:rsidR="00DC0977">
        <w:trPr>
          <w:trHeight w:val="280"/>
        </w:trPr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 &gt;Biblioteca  &gt;Aquisi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 &gt;Registro de Chegada de Fasc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culos  &gt;Registrar  Chegada de Fasc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culos</w:t>
            </w:r>
          </w:p>
        </w:tc>
      </w:tr>
      <w:tr w:rsidR="00DC0977">
        <w:tc>
          <w:tcPr>
            <w:tcW w:w="10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funcionalidade permite registrar a chegada de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culos na biblioteca,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um passo obrigat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antes da inclus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do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culo no acervo da biblioteca. Al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 disso, o sistema permite um maior controle sobre as assinaturas de peri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dicos existentes nas bibliot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ecas.</w:t>
            </w:r>
          </w:p>
        </w:tc>
      </w:tr>
      <w:tr w:rsidR="00DC0977">
        <w:trPr>
          <w:trHeight w:val="280"/>
        </w:trPr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Registrar uma chegada de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culos para qualquer peri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dico listado.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 w:eastAsia="Calibri" w:hAnsi="Calibri" w:cs="Calibr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Tamb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 pode ser registrado um suplemento do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culo 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 w:eastAsia="Calibri" w:hAnsi="Calibri" w:cs="Calibr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bCs/>
                <w:sz w:val="22"/>
                <w:szCs w:val="22"/>
              </w:rPr>
              <w:t>Buscar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- 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digo da Assinatura: V1210</w:t>
            </w:r>
          </w:p>
        </w:tc>
      </w:tr>
      <w:tr w:rsidR="00DC0977">
        <w:trPr>
          <w:trHeight w:val="280"/>
        </w:trPr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 &gt;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Biblioteca  &gt;Aquisi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 &gt;Registro de Chegada de Fasc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culos Registrar  &gt;Alterar / Remover Fasc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culos Registrados</w:t>
            </w:r>
          </w:p>
        </w:tc>
      </w:tr>
      <w:tr w:rsidR="00DC0977">
        <w:tc>
          <w:tcPr>
            <w:tcW w:w="10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alterar ou remover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culos que tenham sido registrados de forma errada no sistema (somente no caso de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culos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de assinaturas de doa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o). Somente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culos registrados e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inclu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dos no acervo podem ser alterados e removidos. 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ser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exibidas assinaturas ativas, cuja data de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rmino ainda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tenha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lastRenderedPageBreak/>
              <w:t>sido atingida para assinaturas de compra.</w:t>
            </w:r>
          </w:p>
        </w:tc>
      </w:tr>
      <w:tr w:rsidR="00DC0977">
        <w:trPr>
          <w:trHeight w:val="280"/>
        </w:trPr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Alterar dados da chegada de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culos cadastrados no caso de uso anterior ou qualquer outro listado</w:t>
            </w:r>
          </w:p>
        </w:tc>
      </w:tr>
      <w:tr w:rsidR="00DC0977">
        <w:trPr>
          <w:trHeight w:val="280"/>
        </w:trPr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0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Aquisi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&gt; Associa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entre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tulos (Cataloga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es) e Assinaturas &gt; Associar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Assinatura a um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tulo (Cataloga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o)</w:t>
            </w:r>
          </w:p>
        </w:tc>
      </w:tr>
      <w:tr w:rsidR="00DC0977">
        <w:tc>
          <w:tcPr>
            <w:tcW w:w="10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Esta funcionalidade permite que os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efetuem uma busca por assinaturas cadastradas no sistema e posteriormente, informem que a assinatura criada pertence a um determinado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 de peri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dico do sistema. 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associa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j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realizada automaticamente pelo sistema, quando se inclui no acervo o primeiro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culo da assinatura. No momento da cataloga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o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seleciona o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 que ser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inserido aos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culos, 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exibidas todas as assinaturas que o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 j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possui ou as assinatura que foram criadas e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possuem um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 ainda. Em caso de transfer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ncia de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culos, o bibliotec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da biblioteca destino dos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culos deve primeiro criar a assinatura e atribuir a essa assinatura o mesmo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 dos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los que ir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ser transferidos, pois a transfer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ncia de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culos 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permitida para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culos do mesmo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tulo.</w:t>
            </w:r>
          </w:p>
        </w:tc>
      </w:tr>
      <w:tr w:rsidR="00DC0977">
        <w:trPr>
          <w:trHeight w:val="280"/>
        </w:trPr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7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Utilizar a busca pelo c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digo da assinatura V125</w:t>
            </w:r>
          </w:p>
        </w:tc>
      </w:tr>
      <w:tr w:rsidR="00DC0977">
        <w:trPr>
          <w:trHeight w:val="280"/>
        </w:trPr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0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&gt;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Biblioteca &gt; Aquisi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&gt; Associa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entre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tulos (Cataloga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es) e Assinaturas &gt; Listar/Alterar Associa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</w:t>
            </w:r>
          </w:p>
        </w:tc>
      </w:tr>
      <w:tr w:rsidR="00DC0977">
        <w:tc>
          <w:tcPr>
            <w:tcW w:w="10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Esta funcionalidade permite que os bibliotec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do setor de aquisi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e cataloga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o, al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 do administrador geral, efetuem altera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em associa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realizadas entre um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 de peri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dico e uma assinatura de peri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dico. Alterar a associa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entre uma assinatura e seu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 funciona como uma transfer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ncia entre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tulos de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culos. Esta opera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basicamente utilizada quando uma assinatura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ass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ociada a um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 errado.</w:t>
            </w:r>
          </w:p>
        </w:tc>
      </w:tr>
      <w:tr w:rsidR="00DC0977">
        <w:trPr>
          <w:trHeight w:val="280"/>
        </w:trPr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7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consultar os dados gerados no caso de uso anterior</w:t>
            </w:r>
          </w:p>
        </w:tc>
      </w:tr>
      <w:tr w:rsidR="00DC0977">
        <w:trPr>
          <w:trHeight w:val="280"/>
        </w:trPr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</w:tbl>
    <w:p w:rsidR="00DC0977" w:rsidRDefault="00DC0977"/>
    <w:tbl>
      <w:tblPr>
        <w:tblStyle w:val="Style18"/>
        <w:tblW w:w="1068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DC0977">
        <w:trPr>
          <w:trHeight w:val="280"/>
        </w:trPr>
        <w:tc>
          <w:tcPr>
            <w:tcW w:w="10682" w:type="dxa"/>
            <w:shd w:val="clear" w:color="auto" w:fill="FFCCCC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LOGAR COM: catalogacao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_bibliote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// SENHA: catalogacao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_bibliote</w:t>
            </w:r>
          </w:p>
        </w:tc>
      </w:tr>
    </w:tbl>
    <w:p w:rsidR="00DC0977" w:rsidRDefault="00DC0977"/>
    <w:tbl>
      <w:tblPr>
        <w:tblStyle w:val="Style19"/>
        <w:tblW w:w="10682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681"/>
        <w:gridCol w:w="887"/>
        <w:gridCol w:w="49"/>
        <w:gridCol w:w="6236"/>
        <w:gridCol w:w="11"/>
        <w:gridCol w:w="2818"/>
      </w:tblGrid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0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 &gt;Biblioteca  &gt; Processos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 &gt; Cataloga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 &gt; Cataloga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de Artigos de Peri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dicos (anal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tica)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a cataloga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de artigos de peri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dicos de forma anal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tica.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buscar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pela Biblioteca I</w:t>
            </w:r>
          </w:p>
        </w:tc>
      </w:tr>
      <w:tr w:rsidR="00DC0977">
        <w:trPr>
          <w:trHeight w:val="56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0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 &gt;Biblioteca 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 &gt; Cataloga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 &gt;Visualizar Cataloga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Incompletas de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tulos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visualizar e gerenciar cataloga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incompletas de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tulos. Durante o processo de cataloga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o, o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poder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deixar pendentes alguns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tulos, tendo iniciado e somente salvo o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 sem finalizar a cataloga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o.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ser listado os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tulos que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foram preenchidos os campos obrigat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do MARC.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0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 &gt;Biblioteca 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 &gt; Cataloga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 &gt;Catalogar apenas o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tulo (sem materiais)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a busca e ger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ncia de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tulos e defesas que sem a inclus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de materiais.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Realizar apenas a cataloga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sem inserir o material, para isso deve apenas preencher os campos obrigat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do MARC.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18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cnicos &gt; Pesquisas no Acervo &gt; Pesquisa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Geral do Acervo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funcionalidade permite realizar uma busca por informa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de um determinado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 ou Cataloga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presentes no acervo da biblioteca pelos bibliotec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rios.</w:t>
            </w:r>
          </w:p>
        </w:tc>
      </w:tr>
      <w:tr w:rsidR="00DC0977">
        <w:trPr>
          <w:trHeight w:val="280"/>
        </w:trPr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Dados para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 w:eastAsia="Calibri" w:hAnsi="Calibri" w:cs="Calibr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 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bCs/>
                <w:sz w:val="22"/>
                <w:szCs w:val="22"/>
              </w:rPr>
              <w:lastRenderedPageBreak/>
              <w:t>T</w:t>
            </w:r>
            <w:r>
              <w:rPr>
                <w:rFonts w:asciiTheme="minorHAnsi" w:eastAsia="Calibri" w:hAnsi="Calibri" w:cs="Calibri"/>
                <w:b/>
                <w:bCs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bCs/>
                <w:sz w:val="22"/>
                <w:szCs w:val="22"/>
              </w:rPr>
              <w:t>tulo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PERIODICO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Ou </w:t>
            </w:r>
            <w:r>
              <w:rPr>
                <w:rFonts w:asciiTheme="minorHAnsi" w:eastAsia="Calibri" w:hAnsi="Calibri" w:cs="Calibri"/>
                <w:b/>
                <w:bCs/>
                <w:sz w:val="22"/>
                <w:szCs w:val="22"/>
              </w:rPr>
              <w:t>B</w:t>
            </w:r>
            <w:r>
              <w:rPr>
                <w:rFonts w:asciiTheme="minorHAnsi" w:eastAsia="Calibri" w:hAnsi="Calibri" w:cs="Calibri"/>
                <w:b/>
                <w:bCs/>
                <w:sz w:val="22"/>
                <w:szCs w:val="22"/>
              </w:rPr>
              <w:t>iblioteca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: BI - BIBLIOTECA I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DC0977">
        <w:trPr>
          <w:trHeight w:val="280"/>
        </w:trPr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&gt; Pesquisas no Acervo &gt; Pesquisar por Exemplares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Esta funcionalidade permite realizar uma busca por informa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de um determinado exemplar.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 seguinte filtro: </w:t>
            </w:r>
            <w:r>
              <w:rPr>
                <w:rFonts w:asciiTheme="minorHAnsi" w:eastAsia="Calibri" w:hAnsi="Calibri" w:cs="Calibri"/>
                <w:b/>
                <w:bCs/>
                <w:sz w:val="22"/>
                <w:szCs w:val="22"/>
              </w:rPr>
              <w:t>B</w:t>
            </w:r>
            <w:r>
              <w:rPr>
                <w:rFonts w:asciiTheme="minorHAnsi" w:eastAsia="Calibri" w:hAnsi="Calibri" w:cs="Calibri"/>
                <w:b/>
                <w:bCs/>
                <w:sz w:val="22"/>
                <w:szCs w:val="22"/>
              </w:rPr>
              <w:t>iblioteca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: BI - BIBLIOTECA I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&gt; Pesquisas no Acervo &gt; Pesquisar por Fasc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culo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A funcionalidade permite realizar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uma busca por informa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de um determinado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culo.</w:t>
            </w:r>
          </w:p>
        </w:tc>
      </w:tr>
      <w:tr w:rsidR="00DC0977">
        <w:trPr>
          <w:trHeight w:val="9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buscar pela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B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cnicos &gt; Pesquisas no Acervo &gt; Pesquisar por Artigos de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Peri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dicos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realizar uma busca por artigos ativos de peri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dicos cadastrados no sistema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buscar por numero de sistema: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30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cnicos &gt; Gerenciamento de Materiais &gt; Exemplares &gt; Baixar Exemplar 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lastRenderedPageBreak/>
              <w:t xml:space="preserve">A funcionalidade permite efetuar a baixa de exemplares cadastrados no sistema. 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00" w:after="119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/>
                <w:b/>
                <w:sz w:val="22"/>
                <w:szCs w:val="22"/>
              </w:rPr>
              <w:t>–</w:t>
            </w:r>
            <w:r>
              <w:rPr>
                <w:rFonts w:asciiTheme="minorHAnsi"/>
                <w:sz w:val="22"/>
                <w:szCs w:val="22"/>
              </w:rPr>
              <w:t xml:space="preserve"> Baixar o exemplar do seguinte c</w:t>
            </w:r>
            <w:r>
              <w:rPr>
                <w:rFonts w:asciiTheme="minorHAnsi"/>
                <w:sz w:val="22"/>
                <w:szCs w:val="22"/>
              </w:rPr>
              <w:t>ó</w:t>
            </w:r>
            <w:r>
              <w:rPr>
                <w:rFonts w:asciiTheme="minorHAnsi"/>
                <w:sz w:val="22"/>
                <w:szCs w:val="22"/>
              </w:rPr>
              <w:t xml:space="preserve">digo de barras: </w:t>
            </w:r>
            <w:r>
              <w:rPr>
                <w:rFonts w:asciiTheme="minorHAnsi"/>
                <w:sz w:val="22"/>
                <w:szCs w:val="22"/>
              </w:rPr>
              <w:t>2016000009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  <w:u w:val="single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&gt; Gerenciamento de Materiais &gt; Exemplares &gt; Desfazer Baixa de Exemplar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realizar uma busca por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culos baixados e em seguida efetuar 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cancelamento da baixa. Dessa forma, o material volta a fazer parte do acervo.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Desfazer a baixa do exemplar do caso de uso anterior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cnicos &gt;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Gerenciamento de Materiais &gt; Exemplares &gt; Remover Exemplar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realizar a remo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de exemplares presentes no acervo de bibliotecas.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Remover o exemplar cujo 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digo de barras: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201600000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8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&gt; Gerenciamento de Materiais &gt; Exemplares &gt; Substituir Exemplar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realizar a substitui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de exemplares no acervo.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Substituir o exemplar do 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digo de barra </w:t>
            </w:r>
            <w:r>
              <w:rPr>
                <w:rFonts w:asciiTheme="minorHAnsi"/>
                <w:sz w:val="22"/>
                <w:szCs w:val="22"/>
              </w:rPr>
              <w:t>201600000</w:t>
            </w:r>
            <w:r>
              <w:rPr>
                <w:rFonts w:asciiTheme="minorHAnsi"/>
                <w:sz w:val="22"/>
                <w:szCs w:val="22"/>
              </w:rPr>
              <w:t>7</w:t>
            </w:r>
            <w:r>
              <w:rPr>
                <w:rFonts w:asciiTheme="minorHAnsi"/>
                <w:sz w:val="22"/>
                <w:szCs w:val="22"/>
              </w:rPr>
              <w:t xml:space="preserve"> para o </w:t>
            </w:r>
            <w:r>
              <w:rPr>
                <w:rFonts w:asciiTheme="minorHAnsi"/>
                <w:sz w:val="22"/>
                <w:szCs w:val="22"/>
              </w:rPr>
              <w:t>201600000</w:t>
            </w:r>
            <w:r>
              <w:rPr>
                <w:rFonts w:asciiTheme="minorHAnsi"/>
                <w:sz w:val="22"/>
                <w:szCs w:val="22"/>
              </w:rPr>
              <w:t>6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&gt; Gerenciamento de Materiais &gt; Fasc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culo &gt; Baixar Fasc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culos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A funcionalidade permite realizar a baixa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de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culos pertencentes ao acervo da biblioteca.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Baixar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culo: </w:t>
            </w:r>
            <w:r>
              <w:rPr>
                <w:rFonts w:asciiTheme="minorHAnsi" w:eastAsia="SimSun" w:hAnsi="SimSun" w:cs="SimSun"/>
                <w:sz w:val="24"/>
                <w:szCs w:val="24"/>
              </w:rPr>
              <w:t>2016000003</w:t>
            </w:r>
          </w:p>
        </w:tc>
      </w:tr>
      <w:tr w:rsidR="00DC0977">
        <w:trPr>
          <w:trHeight w:val="9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&gt; Gerenciamento de Materiais &gt; Fasc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culo &gt; Desfazer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Baixa de Fasc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culo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desfazer a baixa de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culos que tenham sido baixados do acervo.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desfazer baixa do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culo realizado no caso de uso anterior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&gt; Gerenciamento de Materiais &gt; Fasc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culo &gt; Remover Fasc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culo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realizar a remo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de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culos presentes no acervo.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Remover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culo de 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digo de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barras: no caso de uso validado abaixo(primeiro realizar a substitui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dos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culos)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&gt; Gerenciamento de Materiais &gt; Fasc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culo &gt; Substituir Fasc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culo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A funcionalidade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permite efetuar a substitui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entre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culos.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Dados para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Substituir o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culo: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lastRenderedPageBreak/>
              <w:t>C</w:t>
            </w:r>
            <w:r>
              <w:rPr>
                <w:rFonts w:asciiTheme="minorHAnsi"/>
                <w:sz w:val="22"/>
                <w:szCs w:val="22"/>
              </w:rPr>
              <w:t>ó</w:t>
            </w:r>
            <w:r>
              <w:rPr>
                <w:rFonts w:asciiTheme="minorHAnsi"/>
                <w:sz w:val="22"/>
                <w:szCs w:val="22"/>
              </w:rPr>
              <w:t xml:space="preserve">digo de Barras: </w:t>
            </w:r>
            <w:r>
              <w:rPr>
                <w:rFonts w:asciiTheme="minorHAnsi"/>
                <w:sz w:val="22"/>
                <w:szCs w:val="22"/>
              </w:rPr>
              <w:t>V1212-1</w:t>
            </w:r>
          </w:p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>C</w:t>
            </w:r>
            <w:r>
              <w:rPr>
                <w:rFonts w:asciiTheme="minorHAnsi"/>
                <w:sz w:val="22"/>
                <w:szCs w:val="22"/>
              </w:rPr>
              <w:t>ó</w:t>
            </w:r>
            <w:r>
              <w:rPr>
                <w:rFonts w:asciiTheme="minorHAnsi"/>
                <w:sz w:val="22"/>
                <w:szCs w:val="22"/>
              </w:rPr>
              <w:t xml:space="preserve">digo de Barras: </w:t>
            </w:r>
            <w:r>
              <w:rPr>
                <w:rFonts w:asciiTheme="minorHAnsi"/>
                <w:sz w:val="22"/>
                <w:szCs w:val="22"/>
              </w:rPr>
              <w:t>R123-12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cnicos &gt; Outras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Opera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&gt; Transferir Exemplares entre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tulos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a transfer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ncia de exemplares entre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tulos. Para isso, os exemplares a serem transferidos devem estar na biblioteca que o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tem permiss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de cataloga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o.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Substituir o exemplar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ú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mero do Sistema: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38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tulo: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Livro 9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Para 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ú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mero do Sistema: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39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tulo: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Livro 10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&gt; Outras Opera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es &gt; Transferir Exemplares Entre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Bibliotecas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a transfer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ncia de exemplares entre bibliotecas, situa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que ocorre quando h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a necessidade de um exemplar ser enviado de uma biblioteca a outra por bibliotec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do setor de cataloga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o.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Transferir o exemplar de 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digo</w:t>
            </w:r>
          </w:p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>N</w:t>
            </w:r>
            <w:r>
              <w:rPr>
                <w:rFonts w:asciiTheme="minorHAnsi"/>
                <w:sz w:val="22"/>
                <w:szCs w:val="22"/>
              </w:rPr>
              <w:t>ú</w:t>
            </w:r>
            <w:r>
              <w:rPr>
                <w:rFonts w:asciiTheme="minorHAnsi"/>
                <w:sz w:val="22"/>
                <w:szCs w:val="22"/>
              </w:rPr>
              <w:t xml:space="preserve">mero do Sistema: </w:t>
            </w:r>
            <w:r>
              <w:rPr>
                <w:rFonts w:asciiTheme="minorHAnsi"/>
                <w:sz w:val="22"/>
                <w:szCs w:val="22"/>
              </w:rPr>
              <w:t>20160000019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>T</w:t>
            </w:r>
            <w:r>
              <w:rPr>
                <w:rFonts w:asciiTheme="minorHAnsi"/>
                <w:sz w:val="22"/>
                <w:szCs w:val="22"/>
              </w:rPr>
              <w:t>í</w:t>
            </w:r>
            <w:r>
              <w:rPr>
                <w:rFonts w:asciiTheme="minorHAnsi"/>
                <w:sz w:val="22"/>
                <w:szCs w:val="22"/>
              </w:rPr>
              <w:t xml:space="preserve">tulo: Titulo livro 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>Autor: Jos</w:t>
            </w:r>
            <w:r>
              <w:rPr>
                <w:rFonts w:asciiTheme="minorHAnsi"/>
                <w:sz w:val="22"/>
                <w:szCs w:val="22"/>
              </w:rPr>
              <w:t>é</w:t>
            </w:r>
            <w:r>
              <w:rPr>
                <w:rFonts w:asciiTheme="minorHAnsi"/>
                <w:sz w:val="22"/>
                <w:szCs w:val="22"/>
              </w:rPr>
              <w:t xml:space="preserve"> Antonio </w:t>
            </w:r>
          </w:p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>N</w:t>
            </w:r>
            <w:r>
              <w:rPr>
                <w:rFonts w:asciiTheme="minorHAnsi"/>
                <w:sz w:val="22"/>
                <w:szCs w:val="22"/>
              </w:rPr>
              <w:t>ú</w:t>
            </w:r>
            <w:r>
              <w:rPr>
                <w:rFonts w:asciiTheme="minorHAnsi"/>
                <w:sz w:val="22"/>
                <w:szCs w:val="22"/>
              </w:rPr>
              <w:t xml:space="preserve">mero do Sistema: 172150 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>T</w:t>
            </w:r>
            <w:r>
              <w:rPr>
                <w:rFonts w:asciiTheme="minorHAnsi"/>
                <w:sz w:val="22"/>
                <w:szCs w:val="22"/>
              </w:rPr>
              <w:t>í</w:t>
            </w:r>
            <w:r>
              <w:rPr>
                <w:rFonts w:asciiTheme="minorHAnsi"/>
                <w:sz w:val="22"/>
                <w:szCs w:val="22"/>
              </w:rPr>
              <w:t>tulo: teste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cnicos &gt; Outras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Opera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&gt; Transfer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ncia de Fasc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culos &gt; Solicitar / Transferir Fasc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culos entre Bibliotecas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solicitar/transferir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culos entre bibliotecas.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 -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Solicitar a transfer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ncia do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culo da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B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&gt; Outras Opera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&gt; Transfer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ncia de Fasc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culos &gt; Verificar / Autorizar Transfer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ncia de Fasc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culos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verificar e autorizar a transfer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ncia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de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culos entre bibliotecas. Essa transfer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ncia deve ser autorizada por um funcion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da biblioteca destino.</w:t>
            </w:r>
          </w:p>
        </w:tc>
      </w:tr>
      <w:tr w:rsidR="00DC0977">
        <w:trPr>
          <w:trHeight w:val="72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Autorizar a transfer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ncia do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culos solicitado na funcionalidade anterior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&gt; Outras Opera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&gt; Transfer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ncia de Fasc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culos &gt; Alterar o Motivo da Baixa dos Materiais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Esta funcionalidade permite que 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rio altere o motivo da baixa de muitos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materiais de uma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ú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nica vez, em uma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ú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nica p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gina, facilitando o trabalho do respons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vel.</w:t>
            </w:r>
          </w:p>
        </w:tc>
      </w:tr>
      <w:tr w:rsidR="00DC0977">
        <w:trPr>
          <w:trHeight w:val="72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utilizar c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digo do material que foi dado baixa em: 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>Sigaa &gt; Biblioteca &gt; Processos T</w:t>
            </w:r>
            <w:r>
              <w:rPr>
                <w:rFonts w:asciiTheme="minorHAnsi"/>
                <w:sz w:val="22"/>
                <w:szCs w:val="22"/>
              </w:rPr>
              <w:t>é</w:t>
            </w:r>
            <w:r>
              <w:rPr>
                <w:rFonts w:asciiTheme="minorHAnsi"/>
                <w:sz w:val="22"/>
                <w:szCs w:val="22"/>
              </w:rPr>
              <w:t xml:space="preserve">cnicos &gt; Gerenciamento de Materiais &gt; </w:t>
            </w:r>
            <w:r>
              <w:rPr>
                <w:rFonts w:asciiTheme="minorHAnsi"/>
                <w:sz w:val="22"/>
                <w:szCs w:val="22"/>
              </w:rPr>
              <w:t>Exemplares &gt; Baixar Exemplar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&gt; Outras Opera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&gt; Transfer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ncia de Fasc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culos &gt; Alterar os Dados de V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Materiais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Esta funcionalidade permite que 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respons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vel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selecione v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rios materiais e altere os seus dados de uma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ú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nica vez, em uma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ú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nica p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gina, facilitando o trabalho do respons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vel.</w:t>
            </w:r>
          </w:p>
        </w:tc>
      </w:tr>
      <w:tr w:rsidR="00DC0977">
        <w:trPr>
          <w:trHeight w:val="72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 utilizar qualquer c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digo de barras listado em: 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color w:val="C00000"/>
                <w:sz w:val="22"/>
                <w:szCs w:val="22"/>
              </w:rPr>
              <w:t>Sigaa &gt; Biblioteca &gt; Processos T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cnicos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 xml:space="preserve"> &gt; Pesquisas no Acervo &gt; </w:t>
            </w:r>
            <w:r>
              <w:rPr>
                <w:rFonts w:asciiTheme="minorHAnsi"/>
                <w:b/>
                <w:color w:val="C00000"/>
                <w:sz w:val="22"/>
                <w:szCs w:val="22"/>
                <w:u w:val="single"/>
              </w:rPr>
              <w:t>Pesquisa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 xml:space="preserve"> por t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tulos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0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 &gt;Biblioteca 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 &gt; Coopera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cnica &gt;Exportar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tulo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exportar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tulos no formato MARC 21, usando as codifica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es ISO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2709 e UTF-8, e disponibilizando esse arquivo para a importa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em outro sistema.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/>
                <w:b/>
                <w:sz w:val="22"/>
                <w:szCs w:val="22"/>
              </w:rPr>
              <w:t>–</w:t>
            </w:r>
            <w:r>
              <w:rPr>
                <w:rFonts w:asciiTheme="minorHAnsi"/>
                <w:sz w:val="22"/>
                <w:szCs w:val="22"/>
              </w:rPr>
              <w:t xml:space="preserve">  </w:t>
            </w:r>
            <w:r>
              <w:rPr>
                <w:rFonts w:asciiTheme="minorHAnsi"/>
                <w:sz w:val="22"/>
                <w:szCs w:val="22"/>
              </w:rPr>
              <w:t>N</w:t>
            </w:r>
            <w:r>
              <w:rPr>
                <w:rFonts w:asciiTheme="minorHAnsi"/>
                <w:sz w:val="22"/>
                <w:szCs w:val="22"/>
              </w:rPr>
              <w:t>ú</w:t>
            </w:r>
            <w:r>
              <w:rPr>
                <w:rFonts w:asciiTheme="minorHAnsi"/>
                <w:sz w:val="22"/>
                <w:szCs w:val="22"/>
              </w:rPr>
              <w:t>mero do Sistema Individual: 38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0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 &gt;Biblioteca 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 &gt; Coopera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o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cnica &gt;Exportar Autoridade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exportar os dados de uma autoridade nos formatos ISO 2709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ab/>
              <w:t xml:space="preserve"> e UTF-8.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/>
                <w:b/>
                <w:sz w:val="22"/>
                <w:szCs w:val="22"/>
              </w:rPr>
              <w:t>–</w:t>
            </w:r>
            <w:r>
              <w:rPr>
                <w:rFonts w:asciiTheme="minorHAnsi"/>
                <w:sz w:val="22"/>
                <w:szCs w:val="22"/>
              </w:rPr>
              <w:t xml:space="preserve"> Exportar t</w:t>
            </w:r>
            <w:r>
              <w:rPr>
                <w:rFonts w:asciiTheme="minorHAnsi"/>
                <w:sz w:val="22"/>
                <w:szCs w:val="22"/>
              </w:rPr>
              <w:t>í</w:t>
            </w:r>
            <w:r>
              <w:rPr>
                <w:rFonts w:asciiTheme="minorHAnsi"/>
                <w:sz w:val="22"/>
                <w:szCs w:val="22"/>
              </w:rPr>
              <w:t>tulos com n</w:t>
            </w:r>
            <w:r>
              <w:rPr>
                <w:rFonts w:asciiTheme="minorHAnsi"/>
                <w:sz w:val="22"/>
                <w:szCs w:val="22"/>
              </w:rPr>
              <w:t>ú</w:t>
            </w:r>
            <w:r>
              <w:rPr>
                <w:rFonts w:asciiTheme="minorHAnsi"/>
                <w:sz w:val="22"/>
                <w:szCs w:val="22"/>
              </w:rPr>
              <w:t xml:space="preserve">mero </w:t>
            </w:r>
            <w:r>
              <w:rPr>
                <w:rFonts w:asciiTheme="minorHAnsi"/>
                <w:sz w:val="22"/>
                <w:szCs w:val="22"/>
              </w:rPr>
              <w:t>1</w:t>
            </w:r>
            <w:r>
              <w:rPr>
                <w:rFonts w:asciiTheme="minorHAnsi"/>
                <w:sz w:val="22"/>
                <w:szCs w:val="22"/>
              </w:rPr>
              <w:t xml:space="preserve"> e gerar o arquivo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0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&gt;Biblioteca 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 &gt;Coopera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cnica &gt;Carga dos N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ú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meros de Controle de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tulos da FGV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o cadastro dos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ú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meros de controle de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tulos da FGV. Esses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ú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meros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m como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lastRenderedPageBreak/>
              <w:t xml:space="preserve">objetivo identificar que o arquivo foi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encaminhado para a biblioteca da Institui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o. O bibliotec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dever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inserir o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ú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mero de controle no sistema para efetivar o cadastro.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lastRenderedPageBreak/>
              <w:t>Dados para Navega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Theme="minorHAnsi"/>
                <w:sz w:val="22"/>
                <w:szCs w:val="22"/>
              </w:rPr>
              <w:t>A institui</w:t>
            </w:r>
            <w:r>
              <w:rPr>
                <w:rFonts w:asciiTheme="minorHAnsi"/>
                <w:sz w:val="22"/>
                <w:szCs w:val="22"/>
              </w:rPr>
              <w:t>çã</w:t>
            </w:r>
            <w:r>
              <w:rPr>
                <w:rFonts w:asciiTheme="minorHAnsi"/>
                <w:sz w:val="22"/>
                <w:szCs w:val="22"/>
              </w:rPr>
              <w:t>o precisa ter coopera</w:t>
            </w:r>
            <w:r>
              <w:rPr>
                <w:rFonts w:asciiTheme="minorHAnsi"/>
                <w:sz w:val="22"/>
                <w:szCs w:val="22"/>
              </w:rPr>
              <w:t>çã</w:t>
            </w:r>
            <w:r>
              <w:rPr>
                <w:rFonts w:asciiTheme="minorHAnsi"/>
                <w:sz w:val="22"/>
                <w:szCs w:val="22"/>
              </w:rPr>
              <w:t>o com a FGV para utilizar o caso de uso.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0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 &gt;Biblioteca 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 &gt;Coopera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cnica  &gt;Carga dos N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ú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meros de Controle de Autoridades da FGV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o cadastro dos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ú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meros de controle de autoridades da FGV. O cadastro desses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ú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meros tem o objetivo de identificar os arquivos enviados pela biblioteca da Institui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o.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/>
                <w:sz w:val="22"/>
                <w:szCs w:val="22"/>
              </w:rPr>
              <w:t>A institui</w:t>
            </w:r>
            <w:r>
              <w:rPr>
                <w:rFonts w:asciiTheme="minorHAnsi"/>
                <w:sz w:val="22"/>
                <w:szCs w:val="22"/>
              </w:rPr>
              <w:t>çã</w:t>
            </w:r>
            <w:r>
              <w:rPr>
                <w:rFonts w:asciiTheme="minorHAnsi"/>
                <w:sz w:val="22"/>
                <w:szCs w:val="22"/>
              </w:rPr>
              <w:t>o precisa ter coopera</w:t>
            </w:r>
            <w:r>
              <w:rPr>
                <w:rFonts w:asciiTheme="minorHAnsi"/>
                <w:sz w:val="22"/>
                <w:szCs w:val="22"/>
              </w:rPr>
              <w:t>çã</w:t>
            </w:r>
            <w:r>
              <w:rPr>
                <w:rFonts w:asciiTheme="minorHAnsi"/>
                <w:sz w:val="22"/>
                <w:szCs w:val="22"/>
              </w:rPr>
              <w:t>o com a FGV para utilizar o caso de uso.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0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 &gt;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Biblioteca 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 &gt;Cadastro Autoridades &gt;Pesquisar por Autoridades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a pesquisa por autoridades registradas no sistema. Neste caso, ser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poss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vel visualizar os dados MARC referente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autoridade.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/>
                <w:sz w:val="22"/>
                <w:szCs w:val="22"/>
              </w:rPr>
              <w:t>buscar p</w:t>
            </w:r>
            <w:r>
              <w:rPr>
                <w:rFonts w:asciiTheme="minorHAnsi"/>
                <w:sz w:val="22"/>
                <w:szCs w:val="22"/>
              </w:rPr>
              <w:t>elo</w:t>
            </w:r>
            <w:r>
              <w:rPr>
                <w:rFonts w:asciiTheme="minorHAnsi"/>
                <w:sz w:val="22"/>
                <w:szCs w:val="22"/>
              </w:rPr>
              <w:t xml:space="preserve"> numero </w:t>
            </w:r>
            <w:r>
              <w:rPr>
                <w:rFonts w:asciiTheme="minorHAnsi"/>
                <w:sz w:val="22"/>
                <w:szCs w:val="22"/>
              </w:rPr>
              <w:t>1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0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 &gt;Biblioteca 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 &gt;Cadastro Autoridades &gt;Catalogar Autoridades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a cataloga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de autoridades no sistema.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Autoridades 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formas padronizadas de se atribuir nomes alternativos a algumas informa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bibliogr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ficas. Nesta funcionalidade, ser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poss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vel catalogar os registros manualmente, por planilha ou importando os dados de uma autoridade j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registrada.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Dados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para Navega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 w:eastAsia="Calibri" w:hAnsi="Calibri" w:cs="Calibr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Catalogar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uma autoridade.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 w:eastAsia="Calibri" w:hAnsi="Calibri" w:cs="Calibr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lastRenderedPageBreak/>
              <w:t>Obs.: Campos obrigat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rio: 100 e 400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0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 &gt;Biblioteca 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 &gt;Cadastro Autoridades &gt;Visualizar Cataloga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Incompletas de Autoridades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funcionalidade permite a visualiza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das cataloga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incompletas de autoridades. Neste caso, o bibliotec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pode visualizar as cataloga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que apenas foram salvas no sistema e que ainda necessitam ter outros dados informados ou caso haja a importa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 mais de uma autoridade associada a um 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arquivo. Essa opera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registra todas as autoridades na base de dados e possibilita que os bibliotec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possam realizar altera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nas cataloga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sempre que julgarem necess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rio.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Continuar a cataloga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2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0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 &gt;Biblioteca 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 &gt;Gerenciador Etiquetas &gt;Impress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de Etiquetas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ao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realizar a impress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dos tipos de etiquetas utilizados pelas bibliotecas. 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SimSun" w:hAnsi="SimSun" w:cs="SimSun"/>
                <w:sz w:val="22"/>
                <w:szCs w:val="22"/>
              </w:rPr>
              <w:t>Catalogue uma nova Autoridades, mas apenas salve-a, n</w:t>
            </w:r>
            <w:r>
              <w:rPr>
                <w:rFonts w:asciiTheme="minorHAnsi" w:eastAsia="SimSun" w:hAnsi="SimSun" w:cs="SimSun"/>
                <w:sz w:val="22"/>
                <w:szCs w:val="22"/>
              </w:rPr>
              <w:t>ã</w:t>
            </w:r>
            <w:r>
              <w:rPr>
                <w:rFonts w:asciiTheme="minorHAnsi" w:eastAsia="SimSun" w:hAnsi="SimSun" w:cs="SimSun"/>
                <w:sz w:val="22"/>
                <w:szCs w:val="22"/>
              </w:rPr>
              <w:t>o finalize a sua cataloga</w:t>
            </w:r>
            <w:r>
              <w:rPr>
                <w:rFonts w:asciiTheme="minorHAnsi" w:eastAsia="SimSun" w:hAnsi="SimSun" w:cs="SimSun"/>
                <w:sz w:val="22"/>
                <w:szCs w:val="22"/>
              </w:rPr>
              <w:t>çã</w:t>
            </w:r>
            <w:r>
              <w:rPr>
                <w:rFonts w:asciiTheme="minorHAnsi" w:eastAsia="SimSun" w:hAnsi="SimSun" w:cs="SimSun"/>
                <w:sz w:val="22"/>
                <w:szCs w:val="22"/>
              </w:rPr>
              <w:t>o</w:t>
            </w:r>
            <w:r>
              <w:rPr>
                <w:rFonts w:asciiTheme="minorHAnsi" w:eastAsia="SimSun" w:hAnsi="SimSun" w:cs="SimSun"/>
                <w:sz w:val="22"/>
                <w:szCs w:val="22"/>
              </w:rPr>
              <w:t>.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0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 &gt;Biblioteca 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 &gt;Notas de Circula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 &gt;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  <w:u w:val="single"/>
              </w:rPr>
              <w:t>Incluir No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ta de Circula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o 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incluir as notas de circula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para os materiais informacionais. Essas notas devem ser apresentadas no momento que ocorrer alguma opera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de circula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o, seja de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stimo, renova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ou devolu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o. Uma nota de circula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pode ser b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loqueante ou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o. 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: utilizar qualquer titulo listado ou </w:t>
            </w:r>
            <w:r>
              <w:rPr>
                <w:rFonts w:asciiTheme="minorHAnsi"/>
                <w:sz w:val="22"/>
                <w:szCs w:val="22"/>
              </w:rPr>
              <w:t>2016</w:t>
            </w:r>
            <w:r>
              <w:rPr>
                <w:rFonts w:asciiTheme="minorHAnsi"/>
                <w:sz w:val="22"/>
                <w:szCs w:val="22"/>
              </w:rPr>
              <w:t>0000013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lastRenderedPageBreak/>
              <w:t>Data: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0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 &gt;Biblioteca 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 &gt;Notas de Circula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 &gt;Incluir Nota de Circula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em V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rios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Materiais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criar notas de circula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para v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materiais informacionais de uma 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vez.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(Buscar Materiais para Incluir uma Nota)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/>
                <w:sz w:val="22"/>
                <w:szCs w:val="22"/>
              </w:rPr>
              <w:t>2016</w:t>
            </w:r>
            <w:r>
              <w:rPr>
                <w:rFonts w:asciiTheme="minorHAnsi"/>
                <w:sz w:val="22"/>
                <w:szCs w:val="22"/>
              </w:rPr>
              <w:t>000008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0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 &gt;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Biblioteca 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 &gt;Notas de Circula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 &gt;Incluir Nota de Circula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 &gt;Remover Nota de Circula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em V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Materiais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Esta funcionalidade permite remover notas de circula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para materiais informacionais.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Remover as notas inclu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das no caso de uso anterior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0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 &gt;Biblioteca 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cnicos  &gt;Transferir Materiais entre setores 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Esta opera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tem como finalidade possibilitar a movimenta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o de materiais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(exemplares ou fasc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culos) entre os setores de uma biblioteca, atrav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 da montagem de uma lista de materiais cujas situa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 foram alteradas. Neste caso, 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poder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identificar o material atrav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 do c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ó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digo de barras cadastrado no sistema, de modo que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ser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poss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vel alterar a situa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do item possibilitando seu encaminhamento para seu outro setor.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 utilizar algum 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digo de barras de um material baixado ou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20160000020 </w:t>
            </w:r>
            <w:r>
              <w:rPr>
                <w:rFonts w:asciiTheme="minorHAnsi"/>
                <w:sz w:val="22"/>
                <w:szCs w:val="22"/>
              </w:rPr>
              <w:t>e deixar como baixado</w:t>
            </w:r>
            <w:r>
              <w:rPr>
                <w:rFonts w:asciiTheme="minorHAnsi"/>
                <w:sz w:val="22"/>
                <w:szCs w:val="22"/>
              </w:rPr>
              <w:t>.</w:t>
            </w:r>
          </w:p>
        </w:tc>
      </w:tr>
      <w:tr w:rsidR="00DC0977">
        <w:trPr>
          <w:trHeight w:val="44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0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 &gt;Biblioteca 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 &gt;Planilha de Cataloga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 Gerenciar novas Planilhas Bibliogr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ficas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Esta funcionalidade permitir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ao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gerenciar novas planilhas bibliogr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ficas. Uma planilha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bibliogr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fica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lastRenderedPageBreak/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um modelo que pode ser definido por um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da biblioteca e serve para facilitar a cataloga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de novos 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tulos. 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insere todos os campos de controle e de dados que forem necess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rios. Na hora de cadastrar um novo 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tulo, 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tem a op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de criar um novo registro do zero ou iniciar com alguns campos preenchidos, de acordo com alguma planilha catalogr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fica.</w:t>
            </w:r>
          </w:p>
          <w:p w:rsidR="00DC0977" w:rsidRDefault="00627830">
            <w:pPr>
              <w:widowControl/>
              <w:spacing w:before="280" w:after="28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sz w:val="22"/>
                <w:szCs w:val="22"/>
              </w:rPr>
              <w:t>LIVRO</w:t>
            </w:r>
          </w:p>
          <w:p w:rsidR="00DC0977" w:rsidRDefault="00627830">
            <w:pPr>
              <w:widowControl/>
              <w:spacing w:after="28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sz w:val="22"/>
                <w:szCs w:val="22"/>
              </w:rPr>
              <w:t>Registro de material textual impresso, codigo a no L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í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der/06 e como uma monografia, c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ó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digo m no L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í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der/07. O registro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 xml:space="preserve"> cont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é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m as informa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çõ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es bibliogr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ficas b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sicas nos campos 100, 245, 260 e 300, como tamb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é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 xml:space="preserve">m campos adicionais, por exemplo, 020, 082, 090, 246, 500 e 650. </w:t>
            </w:r>
          </w:p>
          <w:p w:rsidR="00DC0977" w:rsidRDefault="00627830">
            <w:pPr>
              <w:widowControl/>
              <w:spacing w:after="10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sz w:val="22"/>
                <w:szCs w:val="22"/>
              </w:rPr>
              <w:t>L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Í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DER *****n</w:t>
            </w:r>
            <w:r>
              <w:rPr>
                <w:rFonts w:asciiTheme="minorHAnsi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 xml:space="preserve">m##22*****#a#4500 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br/>
              <w:t>001 &lt;n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ú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 xml:space="preserve">mero de controle&gt; 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br/>
              <w:t>003 &lt;identificador do n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ú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 xml:space="preserve">mero de controle&gt; 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br/>
            </w:r>
            <w:r>
              <w:rPr>
                <w:rFonts w:asciiTheme="minorHAnsi" w:eastAsia="Arial" w:hAnsi="Arial" w:cs="Arial"/>
                <w:sz w:val="22"/>
                <w:szCs w:val="22"/>
              </w:rPr>
              <w:t xml:space="preserve">005 19920331092212.7 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br/>
              <w:t>008 820305s1991####nyu###########001#0#eng## -</w:t>
            </w:r>
            <w:r>
              <w:rPr>
                <w:rFonts w:asciiTheme="minorHAnsi" w:eastAsia="Arial" w:hAnsi="Arial" w:cs="Arial"/>
                <w:b/>
                <w:sz w:val="22"/>
                <w:szCs w:val="22"/>
              </w:rPr>
              <w:t xml:space="preserve"> Livro (BK)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br/>
            </w:r>
            <w:r>
              <w:rPr>
                <w:rFonts w:asciiTheme="minorHAnsi" w:eastAsia="Arial" w:hAnsi="Arial" w:cs="Arial"/>
                <w:b/>
                <w:sz w:val="22"/>
                <w:szCs w:val="22"/>
              </w:rPr>
              <w:t>020 ## $a 0845348116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br/>
            </w:r>
            <w:r>
              <w:rPr>
                <w:rFonts w:asciiTheme="minorHAnsi" w:eastAsia="Arial" w:hAnsi="Arial" w:cs="Arial"/>
                <w:b/>
                <w:sz w:val="22"/>
                <w:szCs w:val="22"/>
              </w:rPr>
              <w:t>020 ## $a 0845348205 (broch..)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br/>
              <w:t>040 ## $a &lt;c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ó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digo da institui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çã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o&gt; $c &lt;c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ó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digo da institui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çã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 xml:space="preserve">o&gt; 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br/>
              <w:t xml:space="preserve">082 04 $a 791.45750973 $2 19 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br/>
              <w:t>090 ## $a &lt;n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ú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mero de classifi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ca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çã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o&gt; $b &lt;n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ú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mero do Cutter&gt; $c &lt;n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ú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mero de edi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çã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o da obra&gt; $d &lt;informa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çã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o da cole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çã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 xml:space="preserve">o&gt; 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br/>
              <w:t xml:space="preserve">100 1# $a Terrace, Vincent, $d1948- 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br/>
              <w:t xml:space="preserve">245 10 $a Fifty years of television : $b a guide to series and pilots, 1937-1988 / $cVincent Terrace. 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br/>
            </w:r>
            <w:r w:rsidRPr="009D4E66">
              <w:rPr>
                <w:rFonts w:asciiTheme="minorHAnsi" w:eastAsia="Arial" w:hAnsi="Arial" w:cs="Arial"/>
                <w:sz w:val="22"/>
                <w:szCs w:val="22"/>
                <w:lang w:val="en-US"/>
              </w:rPr>
              <w:t>246 1# $a 50 years of televis</w:t>
            </w:r>
            <w:r w:rsidRPr="009D4E66">
              <w:rPr>
                <w:rFonts w:asciiTheme="minorHAnsi" w:eastAsia="Arial" w:hAnsi="Arial" w:cs="Arial"/>
                <w:sz w:val="22"/>
                <w:szCs w:val="22"/>
                <w:lang w:val="en-US"/>
              </w:rPr>
              <w:t xml:space="preserve">ion </w:t>
            </w:r>
            <w:r w:rsidRPr="009D4E66">
              <w:rPr>
                <w:rFonts w:asciiTheme="minorHAnsi" w:eastAsia="Arial" w:hAnsi="Arial" w:cs="Arial"/>
                <w:sz w:val="22"/>
                <w:szCs w:val="22"/>
                <w:lang w:val="en-US"/>
              </w:rPr>
              <w:br/>
              <w:t xml:space="preserve">260 ## $a New York : $b Cornwall Books, $c c1991. </w:t>
            </w:r>
            <w:r w:rsidRPr="009D4E66">
              <w:rPr>
                <w:rFonts w:asciiTheme="minorHAnsi" w:eastAsia="Arial" w:hAnsi="Arial" w:cs="Arial"/>
                <w:sz w:val="22"/>
                <w:szCs w:val="22"/>
                <w:lang w:val="en-US"/>
              </w:rPr>
              <w:br/>
            </w:r>
            <w:r>
              <w:rPr>
                <w:rFonts w:asciiTheme="minorHAnsi" w:eastAsia="Arial" w:hAnsi="Arial" w:cs="Arial"/>
                <w:sz w:val="22"/>
                <w:szCs w:val="22"/>
              </w:rPr>
              <w:t xml:space="preserve">300 ## $a 864 p. ; $c24 cm 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br/>
              <w:t xml:space="preserve">500 ## $a Inclui 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í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 xml:space="preserve">ndice. 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br/>
              <w:t>650 04 $a Programa de televis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ã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o $z Estados Unidos $x Cat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 xml:space="preserve">logos. 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br/>
              <w:t>650 04 $a Seriados de televis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ã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o $z Estados Unidos $x Cat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sz w:val="22"/>
                <w:szCs w:val="22"/>
              </w:rPr>
              <w:t>logos.</w:t>
            </w:r>
            <w:r>
              <w:rPr>
                <w:rFonts w:asciiTheme="minorHAnsi"/>
                <w:sz w:val="22"/>
                <w:szCs w:val="22"/>
              </w:rPr>
              <w:t xml:space="preserve"> 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Dados para Nave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 cadastrar uma planilha de acordo com os dados do MARC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Fonte.: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>http://www.dbd.puc-rio.br/MARC21/conteudo.html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0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 &gt;Biblioteca 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 &gt;Planilha de Cataloga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o &gt; Gerenciar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novas Planilhas de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lastRenderedPageBreak/>
              <w:t>Autoridades</w:t>
            </w:r>
          </w:p>
        </w:tc>
      </w:tr>
      <w:tr w:rsidR="00DC0977"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lastRenderedPageBreak/>
              <w:t>Esta funcionalidade permitir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ao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gerenciar as planilhas que cont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m as informa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 dos campos e subcampos MARC mais comumente usados para inserir as informa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 no acervo. Somente bibliotec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rios com permiss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o de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cataloga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podem criar, visualizar, alterar ou remover planilhas. Para o cadastro de uma planilha deve-se ter um bom conhecimento do padr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MARC.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  cadastrar uma planilha de acordo com os dados do MARC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Fonte.: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>http:</w:t>
            </w:r>
            <w:r>
              <w:rPr>
                <w:rFonts w:asciiTheme="minorHAnsi"/>
                <w:sz w:val="22"/>
                <w:szCs w:val="22"/>
              </w:rPr>
              <w:t>//www.dbd.puc-rio.br/MARC21/conteudo.html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</w:tbl>
    <w:p w:rsidR="00DC0977" w:rsidRDefault="00DC0977"/>
    <w:p w:rsidR="00DC0977" w:rsidRDefault="00DC0977"/>
    <w:tbl>
      <w:tblPr>
        <w:tblStyle w:val="Style14"/>
        <w:tblW w:w="1068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DC0977">
        <w:trPr>
          <w:trHeight w:val="280"/>
        </w:trPr>
        <w:tc>
          <w:tcPr>
            <w:tcW w:w="10682" w:type="dxa"/>
            <w:shd w:val="clear" w:color="auto" w:fill="FFCCCC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FLUXO AQUISI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</w:tr>
    </w:tbl>
    <w:p w:rsidR="00DC0977" w:rsidRDefault="00DC0977">
      <w:pPr>
        <w:keepNext/>
        <w:spacing w:before="120" w:after="120"/>
        <w:ind w:firstLine="0"/>
        <w:rPr>
          <w:rFonts w:asciiTheme="minorHAnsi"/>
          <w:sz w:val="22"/>
          <w:szCs w:val="22"/>
        </w:rPr>
      </w:pPr>
    </w:p>
    <w:p w:rsidR="00DC0977" w:rsidRDefault="00627830">
      <w:pPr>
        <w:spacing w:before="120" w:after="120"/>
        <w:ind w:firstLine="0"/>
        <w:rPr>
          <w:rFonts w:asciiTheme="minorHAnsi"/>
          <w:sz w:val="22"/>
          <w:szCs w:val="22"/>
        </w:rPr>
      </w:pPr>
      <w:r>
        <w:rPr>
          <w:rFonts w:asciiTheme="minorHAnsi" w:eastAsia="Calibri" w:hAnsi="Calibri" w:cs="Calibri"/>
          <w:b/>
          <w:sz w:val="22"/>
          <w:szCs w:val="22"/>
        </w:rPr>
        <w:t>Descri</w:t>
      </w:r>
      <w:r>
        <w:rPr>
          <w:rFonts w:asciiTheme="minorHAnsi" w:eastAsia="Calibri" w:hAnsi="Calibri" w:cs="Calibri"/>
          <w:b/>
          <w:sz w:val="22"/>
          <w:szCs w:val="22"/>
        </w:rPr>
        <w:t>çã</w:t>
      </w:r>
      <w:r>
        <w:rPr>
          <w:rFonts w:asciiTheme="minorHAnsi" w:eastAsia="Calibri" w:hAnsi="Calibri" w:cs="Calibri"/>
          <w:b/>
          <w:sz w:val="22"/>
          <w:szCs w:val="22"/>
        </w:rPr>
        <w:t>o:</w:t>
      </w:r>
      <w:r>
        <w:rPr>
          <w:rFonts w:asciiTheme="minorHAnsi" w:eastAsia="Calibri" w:hAnsi="Calibri" w:cs="Calibri"/>
          <w:sz w:val="22"/>
          <w:szCs w:val="22"/>
        </w:rPr>
        <w:t xml:space="preserve"> </w:t>
      </w:r>
      <w:r>
        <w:rPr>
          <w:rFonts w:asciiTheme="minorHAnsi" w:eastAsia="Calibri" w:hAnsi="Calibri" w:cs="Calibri"/>
          <w:sz w:val="22"/>
          <w:szCs w:val="22"/>
        </w:rPr>
        <w:t>Realiza</w:t>
      </w:r>
      <w:r>
        <w:rPr>
          <w:rFonts w:asciiTheme="minorHAnsi" w:eastAsia="Calibri" w:hAnsi="Calibri" w:cs="Calibri"/>
          <w:sz w:val="22"/>
          <w:szCs w:val="22"/>
        </w:rPr>
        <w:t>çã</w:t>
      </w:r>
      <w:r>
        <w:rPr>
          <w:rFonts w:asciiTheme="minorHAnsi" w:eastAsia="Calibri" w:hAnsi="Calibri" w:cs="Calibri"/>
          <w:sz w:val="22"/>
          <w:szCs w:val="22"/>
        </w:rPr>
        <w:t>o de aquisi</w:t>
      </w:r>
      <w:r>
        <w:rPr>
          <w:rFonts w:asciiTheme="minorHAnsi" w:eastAsia="Calibri" w:hAnsi="Calibri" w:cs="Calibri"/>
          <w:sz w:val="22"/>
          <w:szCs w:val="22"/>
        </w:rPr>
        <w:t>çã</w:t>
      </w:r>
      <w:r>
        <w:rPr>
          <w:rFonts w:asciiTheme="minorHAnsi" w:eastAsia="Calibri" w:hAnsi="Calibri" w:cs="Calibri"/>
          <w:sz w:val="22"/>
          <w:szCs w:val="22"/>
        </w:rPr>
        <w:t>o de material, registrar entrada de fasc</w:t>
      </w:r>
      <w:r>
        <w:rPr>
          <w:rFonts w:asciiTheme="minorHAnsi" w:eastAsia="Calibri" w:hAnsi="Calibri" w:cs="Calibri"/>
          <w:sz w:val="22"/>
          <w:szCs w:val="22"/>
        </w:rPr>
        <w:t>í</w:t>
      </w:r>
      <w:r>
        <w:rPr>
          <w:rFonts w:asciiTheme="minorHAnsi" w:eastAsia="Calibri" w:hAnsi="Calibri" w:cs="Calibri"/>
          <w:sz w:val="22"/>
          <w:szCs w:val="22"/>
        </w:rPr>
        <w:t>culos.</w:t>
      </w:r>
    </w:p>
    <w:p w:rsidR="00DC0977" w:rsidRDefault="00DC0977">
      <w:pPr>
        <w:spacing w:before="120" w:after="120"/>
        <w:ind w:firstLine="0"/>
        <w:rPr>
          <w:rFonts w:asciiTheme="minorHAnsi"/>
          <w:sz w:val="22"/>
          <w:szCs w:val="22"/>
        </w:rPr>
      </w:pPr>
    </w:p>
    <w:tbl>
      <w:tblPr>
        <w:tblStyle w:val="Style18"/>
        <w:tblW w:w="1068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DC0977">
        <w:trPr>
          <w:trHeight w:val="280"/>
        </w:trPr>
        <w:tc>
          <w:tcPr>
            <w:tcW w:w="10682" w:type="dxa"/>
            <w:shd w:val="clear" w:color="auto" w:fill="FFCCCC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LOGAR COM: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aquisicao_biblioteca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// SENHA: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aquisicao_biblioteca</w:t>
            </w:r>
          </w:p>
        </w:tc>
      </w:tr>
    </w:tbl>
    <w:p w:rsidR="00DC0977" w:rsidRDefault="00DC0977"/>
    <w:tbl>
      <w:tblPr>
        <w:tblStyle w:val="Style19"/>
        <w:tblW w:w="10682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583"/>
        <w:gridCol w:w="98"/>
        <w:gridCol w:w="846"/>
        <w:gridCol w:w="41"/>
        <w:gridCol w:w="6232"/>
        <w:gridCol w:w="53"/>
        <w:gridCol w:w="2829"/>
      </w:tblGrid>
      <w:tr w:rsidR="00DC0977">
        <w:trPr>
          <w:trHeight w:val="460"/>
        </w:trPr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0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 &gt;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Biblioteca  &gt;Aquisi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&gt; Acessar o M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dulo de Biblioteca do SIPAC</w:t>
            </w:r>
          </w:p>
        </w:tc>
      </w:tr>
      <w:tr w:rsidR="00DC0977">
        <w:tc>
          <w:tcPr>
            <w:tcW w:w="10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Apenas um Link que permite aos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rios a partir do sub sistema da biblioteca no SIGAA, entrar no sub sistema da biblioteca no SIPAC de uma forma transparente, sem a necessidade de um novo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 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  <w:highlight w:val="white"/>
              </w:rPr>
              <w:t>login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.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 acesso ao m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dulo no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SIPAC</w:t>
            </w:r>
          </w:p>
        </w:tc>
      </w:tr>
      <w:tr w:rsidR="00DC0977">
        <w:trPr>
          <w:trHeight w:val="280"/>
        </w:trPr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 &gt;Biblioteca  &gt;Aquisi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 &gt;Gerenciar os C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digos de Barras dos Fasc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culos &gt; Reorganizar os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lastRenderedPageBreak/>
              <w:t>C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digos de Barras dos Fasc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culos</w:t>
            </w:r>
          </w:p>
        </w:tc>
      </w:tr>
      <w:tr w:rsidR="00DC0977">
        <w:tc>
          <w:tcPr>
            <w:tcW w:w="10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lastRenderedPageBreak/>
              <w:t xml:space="preserve">Esta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funcionalidade permitir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ao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gerenciar e reorganizar os c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ó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digos de barras dos fasc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culos para o acervo do sistema de bibliotecas da Institui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o.</w:t>
            </w:r>
          </w:p>
        </w:tc>
      </w:tr>
      <w:tr w:rsidR="00DC0977">
        <w:trPr>
          <w:trHeight w:val="280"/>
        </w:trPr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 utilizar qualquer fasc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culo exibido que seja da biblioteca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I</w:t>
            </w:r>
          </w:p>
        </w:tc>
      </w:tr>
      <w:tr w:rsidR="00DC0977">
        <w:trPr>
          <w:trHeight w:val="280"/>
        </w:trPr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 &gt;Biblioteca  &gt;Aquisi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 &gt;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Periodicidade &gt; Listar / Cadastrar Nova Periodicidade</w:t>
            </w:r>
          </w:p>
        </w:tc>
      </w:tr>
      <w:tr w:rsidR="00DC0977">
        <w:tc>
          <w:tcPr>
            <w:tcW w:w="10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DC0977">
            <w:pPr>
              <w:spacing w:before="120"/>
              <w:rPr>
                <w:rFonts w:asciiTheme="minorHAnsi"/>
                <w:sz w:val="22"/>
                <w:szCs w:val="22"/>
              </w:rPr>
            </w:pPr>
          </w:p>
        </w:tc>
      </w:tr>
      <w:tr w:rsidR="00DC0977">
        <w:trPr>
          <w:trHeight w:val="280"/>
        </w:trPr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Adicionar e / ou Remover uma periodicidade </w:t>
            </w:r>
          </w:p>
        </w:tc>
      </w:tr>
      <w:tr w:rsidR="00DC0977">
        <w:trPr>
          <w:trHeight w:val="280"/>
        </w:trPr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</w:tbl>
    <w:p w:rsidR="00DC0977" w:rsidRDefault="00DC0977">
      <w:pPr>
        <w:ind w:firstLine="0"/>
        <w:rPr>
          <w:rFonts w:asciiTheme="minorHAnsi"/>
          <w:sz w:val="22"/>
          <w:szCs w:val="22"/>
        </w:rPr>
      </w:pPr>
    </w:p>
    <w:p w:rsidR="00DC0977" w:rsidRDefault="00DC0977">
      <w:pPr>
        <w:rPr>
          <w:rFonts w:asciiTheme="minorHAnsi"/>
          <w:sz w:val="22"/>
          <w:szCs w:val="22"/>
        </w:rPr>
      </w:pPr>
    </w:p>
    <w:tbl>
      <w:tblPr>
        <w:tblStyle w:val="Style14"/>
        <w:tblW w:w="1068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DC0977">
        <w:trPr>
          <w:trHeight w:val="280"/>
        </w:trPr>
        <w:tc>
          <w:tcPr>
            <w:tcW w:w="10682" w:type="dxa"/>
            <w:shd w:val="clear" w:color="auto" w:fill="FFCCCC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FLUXO CIRCULA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</w:tr>
    </w:tbl>
    <w:p w:rsidR="00DC0977" w:rsidRDefault="00627830">
      <w:pPr>
        <w:spacing w:before="120" w:after="120"/>
        <w:ind w:firstLine="0"/>
        <w:rPr>
          <w:rFonts w:asciiTheme="minorHAnsi"/>
          <w:sz w:val="22"/>
          <w:szCs w:val="22"/>
        </w:rPr>
      </w:pPr>
      <w:r>
        <w:rPr>
          <w:rFonts w:asciiTheme="minorHAnsi" w:eastAsia="Calibri" w:hAnsi="Calibri" w:cs="Calibri"/>
          <w:b/>
          <w:sz w:val="22"/>
          <w:szCs w:val="22"/>
        </w:rPr>
        <w:t>Descri</w:t>
      </w:r>
      <w:r>
        <w:rPr>
          <w:rFonts w:asciiTheme="minorHAnsi" w:eastAsia="Calibri" w:hAnsi="Calibri" w:cs="Calibri"/>
          <w:b/>
          <w:sz w:val="22"/>
          <w:szCs w:val="22"/>
        </w:rPr>
        <w:t>çã</w:t>
      </w:r>
      <w:r>
        <w:rPr>
          <w:rFonts w:asciiTheme="minorHAnsi" w:eastAsia="Calibri" w:hAnsi="Calibri" w:cs="Calibri"/>
          <w:b/>
          <w:sz w:val="22"/>
          <w:szCs w:val="22"/>
        </w:rPr>
        <w:t>o:</w:t>
      </w:r>
      <w:r>
        <w:rPr>
          <w:rFonts w:asciiTheme="minorHAnsi" w:eastAsia="Calibri" w:hAnsi="Calibri" w:cs="Calibri"/>
          <w:sz w:val="22"/>
          <w:szCs w:val="22"/>
        </w:rPr>
        <w:t xml:space="preserve"> Par</w:t>
      </w:r>
      <w:r>
        <w:rPr>
          <w:rFonts w:asciiTheme="minorHAnsi" w:eastAsia="Calibri" w:hAnsi="Calibri" w:cs="Calibri"/>
          <w:sz w:val="22"/>
          <w:szCs w:val="22"/>
        </w:rPr>
        <w:t>a</w:t>
      </w:r>
      <w:r>
        <w:rPr>
          <w:rFonts w:asciiTheme="minorHAnsi" w:eastAsia="Calibri" w:hAnsi="Calibri" w:cs="Calibri"/>
          <w:sz w:val="22"/>
          <w:szCs w:val="22"/>
        </w:rPr>
        <w:t>metriza</w:t>
      </w:r>
      <w:r>
        <w:rPr>
          <w:rFonts w:asciiTheme="minorHAnsi" w:eastAsia="Calibri" w:hAnsi="Calibri" w:cs="Calibri"/>
          <w:sz w:val="22"/>
          <w:szCs w:val="22"/>
        </w:rPr>
        <w:t>çã</w:t>
      </w:r>
      <w:r>
        <w:rPr>
          <w:rFonts w:asciiTheme="minorHAnsi" w:eastAsia="Calibri" w:hAnsi="Calibri" w:cs="Calibri"/>
          <w:sz w:val="22"/>
          <w:szCs w:val="22"/>
        </w:rPr>
        <w:t>o e defini</w:t>
      </w:r>
      <w:r>
        <w:rPr>
          <w:rFonts w:asciiTheme="minorHAnsi" w:eastAsia="Calibri" w:hAnsi="Calibri" w:cs="Calibri"/>
          <w:sz w:val="22"/>
          <w:szCs w:val="22"/>
        </w:rPr>
        <w:t>çõ</w:t>
      </w:r>
      <w:r>
        <w:rPr>
          <w:rFonts w:asciiTheme="minorHAnsi" w:eastAsia="Calibri" w:hAnsi="Calibri" w:cs="Calibri"/>
          <w:sz w:val="22"/>
          <w:szCs w:val="22"/>
        </w:rPr>
        <w:t>es de atualiza</w:t>
      </w:r>
      <w:r>
        <w:rPr>
          <w:rFonts w:asciiTheme="minorHAnsi" w:eastAsia="Calibri" w:hAnsi="Calibri" w:cs="Calibri"/>
          <w:sz w:val="22"/>
          <w:szCs w:val="22"/>
        </w:rPr>
        <w:t>çõ</w:t>
      </w:r>
      <w:r>
        <w:rPr>
          <w:rFonts w:asciiTheme="minorHAnsi" w:eastAsia="Calibri" w:hAnsi="Calibri" w:cs="Calibri"/>
          <w:sz w:val="22"/>
          <w:szCs w:val="22"/>
        </w:rPr>
        <w:t>es de timers  e envio de emails</w:t>
      </w:r>
      <w:r>
        <w:rPr>
          <w:rFonts w:asciiTheme="minorHAnsi" w:eastAsia="Calibri" w:hAnsi="Calibri" w:cs="Calibri"/>
          <w:sz w:val="22"/>
          <w:szCs w:val="22"/>
        </w:rPr>
        <w:tab/>
      </w:r>
    </w:p>
    <w:p w:rsidR="00DC0977" w:rsidRDefault="00DC0977">
      <w:pPr>
        <w:spacing w:before="120" w:after="120"/>
        <w:ind w:firstLine="0"/>
        <w:rPr>
          <w:rFonts w:asciiTheme="minorHAnsi"/>
          <w:sz w:val="22"/>
          <w:szCs w:val="22"/>
        </w:rPr>
      </w:pPr>
    </w:p>
    <w:tbl>
      <w:tblPr>
        <w:tblStyle w:val="Style20"/>
        <w:tblW w:w="1068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DC0977">
        <w:trPr>
          <w:trHeight w:val="280"/>
        </w:trPr>
        <w:tc>
          <w:tcPr>
            <w:tcW w:w="10682" w:type="dxa"/>
            <w:shd w:val="clear" w:color="auto" w:fill="FFCCCC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LOGAR COM: circulacao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_bibliote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// SENHA: circulacao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_bibliote</w:t>
            </w:r>
          </w:p>
        </w:tc>
      </w:tr>
    </w:tbl>
    <w:p w:rsidR="00DC0977" w:rsidRDefault="00DC0977">
      <w:pPr>
        <w:rPr>
          <w:rFonts w:asciiTheme="minorHAnsi"/>
          <w:sz w:val="22"/>
          <w:szCs w:val="22"/>
        </w:rPr>
      </w:pPr>
    </w:p>
    <w:p w:rsidR="00DC0977" w:rsidRDefault="00DC0977">
      <w:pPr>
        <w:rPr>
          <w:rFonts w:asciiTheme="minorHAnsi"/>
          <w:sz w:val="22"/>
          <w:szCs w:val="22"/>
        </w:rPr>
      </w:pPr>
    </w:p>
    <w:tbl>
      <w:tblPr>
        <w:tblStyle w:val="Style21"/>
        <w:tblW w:w="10586" w:type="dxa"/>
        <w:tblInd w:w="-101" w:type="dxa"/>
        <w:tblLayout w:type="fixed"/>
        <w:tblLook w:val="04A0" w:firstRow="1" w:lastRow="0" w:firstColumn="1" w:lastColumn="0" w:noHBand="0" w:noVBand="1"/>
      </w:tblPr>
      <w:tblGrid>
        <w:gridCol w:w="555"/>
        <w:gridCol w:w="1230"/>
        <w:gridCol w:w="6021"/>
        <w:gridCol w:w="2780"/>
      </w:tblGrid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ind w:firstLine="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 &gt;Biblioteca  &gt;Circula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&gt;M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dulo de Circula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&gt;Realizar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</w:t>
            </w:r>
          </w:p>
        </w:tc>
      </w:tr>
      <w:tr w:rsidR="00DC0977"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funcionalidade permite efetuar o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 de materiais, que poder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ser permitidos ou negados, de acordo com as pol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ticas de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 de cada biblioteca.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Dados para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lastRenderedPageBreak/>
              <w:t>Massa de Dados (usu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rio comum)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Efetuar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 utilizando os seguintes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dados: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- Nome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ALUNO BIBLIOTECA (1)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- Senha da biblioteca: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123456; 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C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digo de Barras do t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tulo:</w:t>
            </w:r>
            <w:r>
              <w:rPr>
                <w:rFonts w:asciiTheme="minorHAnsi"/>
                <w:sz w:val="22"/>
                <w:szCs w:val="22"/>
              </w:rPr>
              <w:t xml:space="preserve"> </w:t>
            </w:r>
            <w:r>
              <w:rPr>
                <w:rFonts w:asciiTheme="minorHAnsi"/>
                <w:sz w:val="22"/>
                <w:szCs w:val="22"/>
              </w:rPr>
              <w:t>2016000009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Tipo de empr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stimo: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Normal.</w:t>
            </w:r>
            <w:r>
              <w:rPr>
                <w:rFonts w:asciiTheme="minorHAnsi"/>
                <w:sz w:val="22"/>
                <w:szCs w:val="22"/>
              </w:rPr>
              <w:t xml:space="preserve"> 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color w:val="C00000"/>
                <w:sz w:val="22"/>
                <w:szCs w:val="22"/>
              </w:rPr>
              <w:t>Sigaa  &gt;Biblioteca  &gt;Circula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o &gt;M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dulo de Circula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 xml:space="preserve">o &gt;Renovar 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Empr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stimo</w:t>
            </w:r>
          </w:p>
        </w:tc>
      </w:tr>
      <w:tr w:rsidR="00DC0977"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funcionalidade permite que o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realize a renova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do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 de um determinado material. As bibliotecas est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configuradas para permitir apenas uma renova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por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stimo, caso o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 possa ser renovado.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Renovar o empr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stimo do material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do caso de uso anterior. 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- Senha da biblioteca: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123456; 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C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digo de Barras do t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tulo:</w:t>
            </w:r>
            <w:r>
              <w:rPr>
                <w:rFonts w:asciiTheme="minorHAnsi"/>
                <w:sz w:val="22"/>
                <w:szCs w:val="22"/>
              </w:rPr>
              <w:t xml:space="preserve"> </w:t>
            </w:r>
            <w:r>
              <w:rPr>
                <w:rFonts w:asciiTheme="minorHAnsi"/>
                <w:sz w:val="22"/>
                <w:szCs w:val="22"/>
              </w:rPr>
              <w:t>2016000009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021" w:type="dxa"/>
            <w:tcBorders>
              <w:left w:val="single" w:sz="4" w:space="0" w:color="000000"/>
              <w:bottom w:val="single" w:sz="4" w:space="0" w:color="000000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color w:val="C00000"/>
                <w:sz w:val="22"/>
                <w:szCs w:val="22"/>
              </w:rPr>
              <w:t>Sigaa  &gt;Biblioteca  &gt;Circula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o &gt;M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dulo de Circula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o &gt;Devolver Empr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stimo</w:t>
            </w:r>
          </w:p>
        </w:tc>
      </w:tr>
      <w:tr w:rsidR="00DC0977"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funcionalidade permite ao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realizar a devolu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de um material emprestado. De acordo com as pol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ticas de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stimo, cada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tem uma quantidade m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xima de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stimos que pode realizar. Caso esse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ú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mero seja atingido, o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rio precisa devolver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material. No caso de atraso na entrega, o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ser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suspenso por um per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odo de tempo 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-determinado, conforme cada dia de atraso.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Renovar o empr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stimo do material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do caso de uso anterior. 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C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digo de Barras do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t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tulo:</w:t>
            </w:r>
            <w:r>
              <w:rPr>
                <w:rFonts w:asciiTheme="minorHAnsi"/>
                <w:sz w:val="22"/>
                <w:szCs w:val="22"/>
              </w:rPr>
              <w:t xml:space="preserve"> </w:t>
            </w:r>
            <w:r>
              <w:rPr>
                <w:rFonts w:asciiTheme="minorHAnsi"/>
                <w:sz w:val="22"/>
                <w:szCs w:val="22"/>
              </w:rPr>
              <w:t>2016000009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color w:val="C00000"/>
                <w:sz w:val="22"/>
                <w:szCs w:val="22"/>
              </w:rPr>
              <w:t>Sigaa  &gt;Biblioteca  &gt;Circula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o &gt;Controle de Empr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stimos &gt;Verificar Situa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o do Usu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rio / Emitir Declara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o de Quita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o</w:t>
            </w:r>
          </w:p>
        </w:tc>
      </w:tr>
      <w:tr w:rsidR="00DC0977"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lastRenderedPageBreak/>
              <w:t>A funcionalidade permite visualizar a situa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dos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rios vinculados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biblioteca. Ser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poss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vel ainda emitir o documento de quita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o, esse documento geralmente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expedido para que os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da biblioteca possam concluir o curso.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Nome: </w:t>
            </w:r>
            <w:r>
              <w:rPr>
                <w:rFonts w:asciiTheme="minorHAnsi" w:eastAsia="Verdana" w:hAnsi="Verdana" w:cs="Verdana"/>
                <w:sz w:val="22"/>
                <w:szCs w:val="22"/>
                <w:shd w:val="clear" w:color="auto" w:fill="F9FBFD"/>
              </w:rPr>
              <w:t>ALUNO BIBLIOTECA (1)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color w:val="C00000"/>
                <w:sz w:val="22"/>
                <w:szCs w:val="22"/>
              </w:rPr>
              <w:t>Sigaa  &gt;Biblioteca  &gt; Circula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o &gt;Controle de Empr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stimos &gt;Desfazer a Quita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o de um V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nculo</w:t>
            </w:r>
          </w:p>
        </w:tc>
      </w:tr>
      <w:tr w:rsidR="00DC0977"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desfazer a quita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de v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nculo de um determinado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rio. Esta opera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uma exce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o, e deve ser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usada apenas quando o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quitou o seu v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nculo, mas por algum motivo, precisa continuar realizando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stimos nas bibliotecas.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Desfazer a quita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do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utilizado no caso de uso anterior.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color w:val="C00000"/>
                <w:sz w:val="22"/>
                <w:szCs w:val="22"/>
              </w:rPr>
              <w:t>Sigaa  &gt;Biblioteca  &gt; Circula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o &gt; Controle de Empr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stimos &gt; Estornar Empr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stimo</w:t>
            </w:r>
          </w:p>
        </w:tc>
      </w:tr>
      <w:tr w:rsidR="00DC0977"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estornar um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stimo, no caso do mesmo ter sido realizado de forma incorreta. Somente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stimos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devolvidos podem ser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estornados.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Nome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: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 xml:space="preserve"> ALUNO BIBLIOTECA (9)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DC0977">
            <w:pPr>
              <w:spacing w:before="120"/>
              <w:ind w:firstLine="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color w:val="C00000"/>
                <w:sz w:val="22"/>
                <w:szCs w:val="22"/>
              </w:rPr>
              <w:t>Sigaa  &gt;Biblioteca  &gt; Circula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o &gt; Controle de Empr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stimos &gt; Estornar Renova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o</w:t>
            </w:r>
          </w:p>
        </w:tc>
      </w:tr>
      <w:tr w:rsidR="00DC0977"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Esta funcionalidade permite ao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rio emitir uma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listagem com outros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rios do sistema. A partir dessa consulta, ele poder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visualizar a tanto a situa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das renova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es de materiais junto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à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biblioteca, quanto os dados do material emprestado. Ser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poss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vel ainda que 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estorne as renova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 lista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das.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Dados para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Nome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: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 xml:space="preserve"> ALUNO BIBLIOTECA (8)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spacing w:before="120"/>
              <w:ind w:firstLine="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color w:val="C00000"/>
                <w:sz w:val="22"/>
                <w:szCs w:val="22"/>
              </w:rPr>
              <w:t>Sigaa  &gt;Biblioteca  &gt; Circula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o &gt; Controle de Empr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stimos &gt; Estornar Devolu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o</w:t>
            </w:r>
          </w:p>
        </w:tc>
      </w:tr>
      <w:tr w:rsidR="00DC0977"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Esta funcionalidade permitir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ao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estornar uma devolu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o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de empr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stimo que tenha sido realizada de forma incorreta, desfazendo, assim, todas as modifica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 causadas por ela. Somente as devolu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 recentes (at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2 dias atr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s) de empr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stimos cujos materiais n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possuem reserva em espera podem ser estornadas.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Nome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: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 xml:space="preserve"> ALUNO BIBLIOTECA (7)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spacing w:before="120"/>
              <w:ind w:firstLine="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Nova Mono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/>
                <w:b/>
                <w:color w:val="C00000"/>
                <w:sz w:val="22"/>
                <w:szCs w:val="22"/>
              </w:rPr>
              <w:t>Circula</w:t>
            </w:r>
            <w:r>
              <w:rPr>
                <w:rFonts w:asciiTheme="minorHAnsi" w:eastAsia="Nova Mono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Nova Mono"/>
                <w:b/>
                <w:color w:val="C00000"/>
                <w:sz w:val="22"/>
                <w:szCs w:val="22"/>
              </w:rPr>
              <w:t>o</w:t>
            </w:r>
            <w:r>
              <w:rPr>
                <w:rFonts w:asciiTheme="minorHAnsi" w:eastAsia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/>
                <w:b/>
                <w:color w:val="C00000"/>
                <w:sz w:val="22"/>
                <w:szCs w:val="22"/>
              </w:rPr>
              <w:t xml:space="preserve"> Interrup</w:t>
            </w:r>
            <w:r>
              <w:rPr>
                <w:rFonts w:asciiTheme="minorHAnsi" w:eastAsia="Nova Mono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Nova Mono"/>
                <w:b/>
                <w:color w:val="C00000"/>
                <w:sz w:val="22"/>
                <w:szCs w:val="22"/>
              </w:rPr>
              <w:t>es das Bibliotecas</w:t>
            </w:r>
            <w:r>
              <w:rPr>
                <w:rFonts w:asciiTheme="minorHAnsi" w:eastAsia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/>
                <w:b/>
                <w:color w:val="C00000"/>
                <w:sz w:val="22"/>
                <w:szCs w:val="22"/>
              </w:rPr>
              <w:t xml:space="preserve"> Listar / Cadastrar Nova Interrup</w:t>
            </w:r>
            <w:r>
              <w:rPr>
                <w:rFonts w:asciiTheme="minorHAnsi" w:eastAsia="Nova Mono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Nova Mono"/>
                <w:b/>
                <w:color w:val="C00000"/>
                <w:sz w:val="22"/>
                <w:szCs w:val="22"/>
              </w:rPr>
              <w:t>o</w:t>
            </w:r>
          </w:p>
        </w:tc>
      </w:tr>
      <w:tr w:rsidR="00DC0977"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A funcionalidade permite visualizar e posteriormente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cadastrar interrup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no sistema. Quando se cadastra uma interrup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o, todos os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stimos ativos que ca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rem naquela determinada data devem ser automaticamente adiados para o 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ximo dia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ú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til. O mesmo tamb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 vale para os novos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stimos. Quando um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stimo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adiado por causa de uma interrup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o, esta prorroga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deve ser registrada por motivos de auditoria.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Visualizar as interrup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que foram cadastradas.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Obs: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Para cadastrar nova interrup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o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precisa ter papel de administrador geral da biblioteca. Dessa forma o Gestor de circula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poder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listar as interrup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existentes.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Circula</w:t>
            </w:r>
            <w:r>
              <w:rPr>
                <w:rFonts w:asciiTheme="minorHAnsi" w:eastAsia="Calibri" w:hAnsi="Calibri" w:cs="Calibri"/>
                <w:b/>
                <w:color w:val="D50000"/>
                <w:sz w:val="22"/>
                <w:szCs w:val="22"/>
              </w:rPr>
              <w:t>çã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o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Interrup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es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das Bibliotecas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Visualizar Hist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rico de Interrup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es</w:t>
            </w:r>
          </w:p>
        </w:tc>
      </w:tr>
      <w:tr w:rsidR="00DC0977"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visualizar o hist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rico de todas as interrup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realizadas em um determinado per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odo.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 w:eastAsia="Calibri" w:hAnsi="Calibri" w:cs="Calibri"/>
                <w:b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Biblioteca: 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BIBLIOTECA I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                                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Per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odo: 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01/0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9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/2016 at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09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/0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9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/2016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 xml:space="preserve"> 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M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dulos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Circula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o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Gerenciamento de Puni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es &gt;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Gerenciar Multas</w:t>
            </w:r>
          </w:p>
        </w:tc>
      </w:tr>
      <w:tr w:rsidR="00DC0977">
        <w:trPr>
          <w:trHeight w:val="460"/>
        </w:trPr>
        <w:tc>
          <w:tcPr>
            <w:tcW w:w="105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>Este caso de uso permite ao usu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 xml:space="preserve">rio cadastrar ou remover as </w:t>
            </w:r>
            <w:r>
              <w:rPr>
                <w:rFonts w:asciiTheme="minorHAnsi"/>
                <w:sz w:val="22"/>
                <w:szCs w:val="22"/>
              </w:rPr>
              <w:t>suspens</w:t>
            </w:r>
            <w:r>
              <w:rPr>
                <w:rFonts w:asciiTheme="minorHAnsi"/>
                <w:sz w:val="22"/>
                <w:szCs w:val="22"/>
              </w:rPr>
              <w:t>õ</w:t>
            </w:r>
            <w:r>
              <w:rPr>
                <w:rFonts w:asciiTheme="minorHAnsi"/>
                <w:sz w:val="22"/>
                <w:szCs w:val="22"/>
              </w:rPr>
              <w:t>es de usu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 xml:space="preserve">rios da biblioteca. Esta funcionalidade </w:t>
            </w:r>
            <w:r>
              <w:rPr>
                <w:rFonts w:asciiTheme="minorHAnsi"/>
                <w:sz w:val="22"/>
                <w:szCs w:val="22"/>
              </w:rPr>
              <w:t>é</w:t>
            </w:r>
            <w:r>
              <w:rPr>
                <w:rFonts w:asciiTheme="minorHAnsi"/>
                <w:sz w:val="22"/>
                <w:szCs w:val="22"/>
              </w:rPr>
              <w:t xml:space="preserve"> </w:t>
            </w:r>
            <w:r>
              <w:rPr>
                <w:rFonts w:asciiTheme="minorHAnsi"/>
                <w:sz w:val="22"/>
                <w:szCs w:val="22"/>
              </w:rPr>
              <w:t>ú</w:t>
            </w:r>
            <w:r>
              <w:rPr>
                <w:rFonts w:asciiTheme="minorHAnsi"/>
                <w:sz w:val="22"/>
                <w:szCs w:val="22"/>
              </w:rPr>
              <w:t>til para casos em que, por exemplo, a biblioteca estava fechada e o usu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>rio n</w:t>
            </w:r>
            <w:r>
              <w:rPr>
                <w:rFonts w:asciiTheme="minorHAnsi"/>
                <w:sz w:val="22"/>
                <w:szCs w:val="22"/>
              </w:rPr>
              <w:t>ã</w:t>
            </w:r>
            <w:r>
              <w:rPr>
                <w:rFonts w:asciiTheme="minorHAnsi"/>
                <w:sz w:val="22"/>
                <w:szCs w:val="22"/>
              </w:rPr>
              <w:t>o pode devolver o material dentro do prazo, sendo necess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>rio remover a suspens</w:t>
            </w:r>
            <w:r>
              <w:rPr>
                <w:rFonts w:asciiTheme="minorHAnsi"/>
                <w:sz w:val="22"/>
                <w:szCs w:val="22"/>
              </w:rPr>
              <w:t>ã</w:t>
            </w:r>
            <w:r>
              <w:rPr>
                <w:rFonts w:asciiTheme="minorHAnsi"/>
                <w:sz w:val="22"/>
                <w:szCs w:val="22"/>
              </w:rPr>
              <w:t>o gerada pelo sistema; ou ainda cadast</w:t>
            </w:r>
            <w:r>
              <w:rPr>
                <w:rFonts w:asciiTheme="minorHAnsi"/>
                <w:sz w:val="22"/>
                <w:szCs w:val="22"/>
              </w:rPr>
              <w:t>rar alguma suspens</w:t>
            </w:r>
            <w:r>
              <w:rPr>
                <w:rFonts w:asciiTheme="minorHAnsi"/>
                <w:sz w:val="22"/>
                <w:szCs w:val="22"/>
              </w:rPr>
              <w:t>ã</w:t>
            </w:r>
            <w:r>
              <w:rPr>
                <w:rFonts w:asciiTheme="minorHAnsi"/>
                <w:sz w:val="22"/>
                <w:szCs w:val="22"/>
              </w:rPr>
              <w:t>o de obras que n</w:t>
            </w:r>
            <w:r>
              <w:rPr>
                <w:rFonts w:asciiTheme="minorHAnsi"/>
                <w:sz w:val="22"/>
                <w:szCs w:val="22"/>
              </w:rPr>
              <w:t>ã</w:t>
            </w:r>
            <w:r>
              <w:rPr>
                <w:rFonts w:asciiTheme="minorHAnsi"/>
                <w:sz w:val="22"/>
                <w:szCs w:val="22"/>
              </w:rPr>
              <w:t>o foram emprestadas via SIGAA.</w:t>
            </w:r>
          </w:p>
        </w:tc>
      </w:tr>
      <w:tr w:rsidR="00DC0977">
        <w:trPr>
          <w:trHeight w:val="460"/>
        </w:trPr>
        <w:tc>
          <w:tcPr>
            <w:tcW w:w="17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ind w:firstLine="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bCs/>
                <w:sz w:val="22"/>
                <w:szCs w:val="22"/>
              </w:rPr>
              <w:t>Dados para Navega</w:t>
            </w:r>
            <w:r>
              <w:rPr>
                <w:rFonts w:asciiTheme="minorHAnsi"/>
                <w:b/>
                <w:bCs/>
                <w:sz w:val="22"/>
                <w:szCs w:val="22"/>
              </w:rPr>
              <w:t>çã</w:t>
            </w:r>
            <w:r>
              <w:rPr>
                <w:rFonts w:ascii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88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 xml:space="preserve">Massa de dados: </w:t>
            </w:r>
          </w:p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>Nome</w:t>
            </w:r>
            <w:r>
              <w:rPr>
                <w:rFonts w:asciiTheme="minorHAnsi"/>
                <w:sz w:val="22"/>
                <w:szCs w:val="22"/>
              </w:rPr>
              <w:t xml:space="preserve">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ALUNO BIBLIOTECA (10)</w:t>
            </w:r>
          </w:p>
        </w:tc>
      </w:tr>
      <w:tr w:rsidR="00DC0977">
        <w:trPr>
          <w:trHeight w:val="460"/>
        </w:trPr>
        <w:tc>
          <w:tcPr>
            <w:tcW w:w="17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ind w:firstLine="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bCs/>
                <w:sz w:val="22"/>
                <w:szCs w:val="22"/>
              </w:rPr>
              <w:t>Considera</w:t>
            </w:r>
            <w:r>
              <w:rPr>
                <w:rFonts w:asciiTheme="minorHAnsi"/>
                <w:b/>
                <w:bCs/>
                <w:sz w:val="22"/>
                <w:szCs w:val="22"/>
              </w:rPr>
              <w:t>çã</w:t>
            </w:r>
            <w:r>
              <w:rPr>
                <w:rFonts w:asciiTheme="minorHAnsi"/>
                <w:b/>
                <w:bCs/>
                <w:sz w:val="22"/>
                <w:szCs w:val="22"/>
              </w:rPr>
              <w:t>o da Institui</w:t>
            </w:r>
            <w:r>
              <w:rPr>
                <w:rFonts w:asciiTheme="minorHAnsi"/>
                <w:b/>
                <w:bCs/>
                <w:sz w:val="22"/>
                <w:szCs w:val="22"/>
              </w:rPr>
              <w:t>çã</w:t>
            </w:r>
            <w:r>
              <w:rPr>
                <w:rFonts w:ascii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6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19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Circula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o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Materiais Perdidos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Comunicar Material Perdido</w:t>
            </w:r>
          </w:p>
        </w:tc>
      </w:tr>
      <w:tr w:rsidR="00DC0977">
        <w:trPr>
          <w:trHeight w:val="140"/>
        </w:trPr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>Este caso de uso permite ao usu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>rio comunicar a perda de um material emprestado por um usu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>rio da biblioteca.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bCs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bCs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bCs/>
                <w:sz w:val="22"/>
                <w:szCs w:val="22"/>
              </w:rPr>
              <w:t xml:space="preserve">o </w:t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00" w:after="119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sz w:val="22"/>
                <w:szCs w:val="22"/>
              </w:rPr>
              <w:t>Massa de Dados</w:t>
            </w:r>
            <w:r>
              <w:rPr>
                <w:rFonts w:asciiTheme="minorHAnsi"/>
                <w:sz w:val="22"/>
                <w:szCs w:val="22"/>
              </w:rPr>
              <w:t xml:space="preserve"> </w:t>
            </w:r>
            <w:r>
              <w:rPr>
                <w:rFonts w:asciiTheme="minorHAnsi"/>
                <w:sz w:val="22"/>
                <w:szCs w:val="22"/>
              </w:rPr>
              <w:t>–</w:t>
            </w:r>
            <w:r>
              <w:rPr>
                <w:rFonts w:asciiTheme="minorHAnsi"/>
                <w:sz w:val="22"/>
                <w:szCs w:val="22"/>
              </w:rPr>
              <w:t xml:space="preserve"> </w:t>
            </w:r>
            <w:r>
              <w:rPr>
                <w:rFonts w:asciiTheme="minorHAnsi"/>
                <w:sz w:val="22"/>
                <w:szCs w:val="22"/>
              </w:rPr>
              <w:t>Nome</w:t>
            </w:r>
            <w:r>
              <w:rPr>
                <w:rFonts w:asciiTheme="minorHAnsi"/>
                <w:sz w:val="22"/>
                <w:szCs w:val="22"/>
              </w:rPr>
              <w:t xml:space="preserve">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ALUNO BIBLIOTECA (10)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19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Circula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o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Materiais Perdidos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Listar Comunica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es de Materiais Perdidos</w:t>
            </w:r>
          </w:p>
        </w:tc>
      </w:tr>
      <w:tr w:rsidR="00DC0977">
        <w:trPr>
          <w:trHeight w:val="140"/>
        </w:trPr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>A funcionalidade permite visualizar os comunicados relacionados aos materiais perdidos. Comunica</w:t>
            </w:r>
            <w:r>
              <w:rPr>
                <w:rFonts w:asciiTheme="minorHAnsi"/>
                <w:sz w:val="22"/>
                <w:szCs w:val="22"/>
              </w:rPr>
              <w:t>çõ</w:t>
            </w:r>
            <w:r>
              <w:rPr>
                <w:rFonts w:asciiTheme="minorHAnsi"/>
                <w:sz w:val="22"/>
                <w:szCs w:val="22"/>
              </w:rPr>
              <w:t>es de materiais perdidos s</w:t>
            </w:r>
            <w:r>
              <w:rPr>
                <w:rFonts w:asciiTheme="minorHAnsi"/>
                <w:sz w:val="22"/>
                <w:szCs w:val="22"/>
              </w:rPr>
              <w:t>ã</w:t>
            </w:r>
            <w:r>
              <w:rPr>
                <w:rFonts w:asciiTheme="minorHAnsi"/>
                <w:sz w:val="22"/>
                <w:szCs w:val="22"/>
              </w:rPr>
              <w:t>o os empr</w:t>
            </w:r>
            <w:r>
              <w:rPr>
                <w:rFonts w:asciiTheme="minorHAnsi"/>
                <w:sz w:val="22"/>
                <w:szCs w:val="22"/>
              </w:rPr>
              <w:t>é</w:t>
            </w:r>
            <w:r>
              <w:rPr>
                <w:rFonts w:asciiTheme="minorHAnsi"/>
                <w:sz w:val="22"/>
                <w:szCs w:val="22"/>
              </w:rPr>
              <w:t>stimos abertos, que possuem pelo menos uma prorroga</w:t>
            </w:r>
            <w:r>
              <w:rPr>
                <w:rFonts w:asciiTheme="minorHAnsi"/>
                <w:sz w:val="22"/>
                <w:szCs w:val="22"/>
              </w:rPr>
              <w:t>çã</w:t>
            </w:r>
            <w:r>
              <w:rPr>
                <w:rFonts w:asciiTheme="minorHAnsi"/>
                <w:sz w:val="22"/>
                <w:szCs w:val="22"/>
              </w:rPr>
              <w:t xml:space="preserve">o </w:t>
            </w:r>
            <w:r>
              <w:rPr>
                <w:rFonts w:asciiTheme="minorHAnsi"/>
                <w:sz w:val="22"/>
                <w:szCs w:val="22"/>
              </w:rPr>
              <w:t>por perda de material.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</w:t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19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sz w:val="22"/>
                <w:szCs w:val="22"/>
              </w:rPr>
              <w:t>Massa de Dados</w:t>
            </w:r>
            <w:r>
              <w:rPr>
                <w:rFonts w:asciiTheme="minorHAnsi"/>
                <w:sz w:val="22"/>
                <w:szCs w:val="22"/>
              </w:rPr>
              <w:t xml:space="preserve"> </w:t>
            </w:r>
            <w:r>
              <w:rPr>
                <w:rFonts w:asciiTheme="minorHAnsi"/>
                <w:sz w:val="22"/>
                <w:szCs w:val="22"/>
              </w:rPr>
              <w:t>–</w:t>
            </w:r>
            <w:r>
              <w:rPr>
                <w:rFonts w:asciiTheme="minorHAnsi"/>
                <w:sz w:val="22"/>
                <w:szCs w:val="22"/>
              </w:rPr>
              <w:t xml:space="preserve">  sera mostrado os mat</w:t>
            </w:r>
            <w:r>
              <w:rPr>
                <w:rFonts w:asciiTheme="minorHAnsi"/>
                <w:sz w:val="22"/>
                <w:szCs w:val="22"/>
              </w:rPr>
              <w:t>é</w:t>
            </w:r>
            <w:r>
              <w:rPr>
                <w:rFonts w:asciiTheme="minorHAnsi"/>
                <w:sz w:val="22"/>
                <w:szCs w:val="22"/>
              </w:rPr>
              <w:t xml:space="preserve">rias </w:t>
            </w:r>
            <w:r>
              <w:rPr>
                <w:rFonts w:asciiTheme="minorHAnsi"/>
                <w:sz w:val="22"/>
                <w:szCs w:val="22"/>
              </w:rPr>
              <w:t>dispon</w:t>
            </w:r>
            <w:r>
              <w:rPr>
                <w:rFonts w:asciiTheme="minorHAnsi"/>
                <w:sz w:val="22"/>
                <w:szCs w:val="22"/>
              </w:rPr>
              <w:t>í</w:t>
            </w:r>
            <w:r>
              <w:rPr>
                <w:rFonts w:asciiTheme="minorHAnsi"/>
                <w:sz w:val="22"/>
                <w:szCs w:val="22"/>
              </w:rPr>
              <w:t>veis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19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color w:val="C00000"/>
                <w:sz w:val="22"/>
                <w:szCs w:val="22"/>
              </w:rPr>
              <w:t>SIGAA &gt; Biblioteca &gt; Circula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o &gt; Gerenciamentos dos Usu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rios da Biblioteca &gt; Visualizar os V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 xml:space="preserve">nculos dos 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lastRenderedPageBreak/>
              <w:t>Usu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 xml:space="preserve">rios 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no Sistema</w:t>
            </w:r>
          </w:p>
        </w:tc>
      </w:tr>
      <w:tr w:rsidR="00DC0977">
        <w:trPr>
          <w:trHeight w:val="140"/>
        </w:trPr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lastRenderedPageBreak/>
              <w:t>Esta funcionalidade permite ao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visualizar as informa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 sobre os v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nculos que determinados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rios possuem no sistema. Para cada v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nculo,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indicado se ele permite fazer empr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stimos na biblioteca ou n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o.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</w:t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00" w:after="119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sz w:val="22"/>
                <w:szCs w:val="22"/>
              </w:rPr>
              <w:t xml:space="preserve">Massa </w:t>
            </w:r>
            <w:r>
              <w:rPr>
                <w:rFonts w:asciiTheme="minorHAnsi"/>
                <w:b/>
                <w:sz w:val="22"/>
                <w:szCs w:val="22"/>
              </w:rPr>
              <w:t>de Dados</w:t>
            </w:r>
            <w:r>
              <w:rPr>
                <w:rFonts w:asciiTheme="minorHAnsi"/>
                <w:sz w:val="22"/>
                <w:szCs w:val="22"/>
              </w:rPr>
              <w:t xml:space="preserve"> </w:t>
            </w:r>
            <w:r>
              <w:rPr>
                <w:rFonts w:asciiTheme="minorHAnsi"/>
                <w:sz w:val="22"/>
                <w:szCs w:val="22"/>
              </w:rPr>
              <w:t>–</w:t>
            </w:r>
            <w:r>
              <w:rPr>
                <w:rFonts w:asciiTheme="minorHAnsi"/>
                <w:sz w:val="22"/>
                <w:szCs w:val="22"/>
              </w:rPr>
              <w:t xml:space="preserve"> </w:t>
            </w:r>
            <w:r>
              <w:rPr>
                <w:rFonts w:asciiTheme="minorHAnsi"/>
                <w:sz w:val="22"/>
                <w:szCs w:val="22"/>
              </w:rPr>
              <w:t>Nome: ALUNO BIBLIOTECA (10)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19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color w:val="C00000"/>
                <w:sz w:val="22"/>
                <w:szCs w:val="22"/>
              </w:rPr>
              <w:t>SIGAA &gt; Biblioteca &gt; Circula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o &gt; Gerenciamentos dos Usu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rios da Biblioteca &gt; Cadastrar / Alterar Senha</w:t>
            </w:r>
          </w:p>
        </w:tc>
      </w:tr>
      <w:tr w:rsidR="00DC0977">
        <w:trPr>
          <w:trHeight w:val="140"/>
        </w:trPr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cadastro consiste na cria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o de uma conta na biblioteca com uma senha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para que 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realize empr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stimos. Esta funcionalidade permite que o membro do setor de circula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o, cadastre ou altere a senha de um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da biblioteca.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</w:t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Pr="009D4E66" w:rsidRDefault="00627830">
            <w:pPr>
              <w:widowControl/>
              <w:spacing w:before="10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sz w:val="22"/>
                <w:szCs w:val="22"/>
              </w:rPr>
              <w:t>Massa de Dados</w:t>
            </w:r>
            <w:r>
              <w:rPr>
                <w:rFonts w:asciiTheme="minorHAnsi"/>
                <w:sz w:val="22"/>
                <w:szCs w:val="22"/>
              </w:rPr>
              <w:t xml:space="preserve"> </w:t>
            </w:r>
            <w:r>
              <w:rPr>
                <w:rFonts w:asciiTheme="minorHAnsi"/>
                <w:sz w:val="22"/>
                <w:szCs w:val="22"/>
              </w:rPr>
              <w:t>–</w:t>
            </w:r>
            <w:r>
              <w:rPr>
                <w:rFonts w:asciiTheme="minorHAnsi"/>
                <w:sz w:val="22"/>
                <w:szCs w:val="22"/>
              </w:rPr>
              <w:t xml:space="preserve"> </w:t>
            </w:r>
            <w:r>
              <w:rPr>
                <w:rFonts w:asciiTheme="minorHAnsi"/>
                <w:sz w:val="22"/>
                <w:szCs w:val="22"/>
              </w:rPr>
              <w:t>Nome</w:t>
            </w:r>
            <w:r>
              <w:rPr>
                <w:rFonts w:asciiTheme="minorHAnsi"/>
                <w:sz w:val="22"/>
                <w:szCs w:val="22"/>
              </w:rPr>
              <w:t>:</w:t>
            </w:r>
            <w:r>
              <w:rPr>
                <w:rFonts w:asciiTheme="minorHAnsi"/>
                <w:sz w:val="22"/>
                <w:szCs w:val="22"/>
              </w:rPr>
              <w:t xml:space="preserve"> ALUNO BIBLIOTECA (5)</w:t>
            </w:r>
          </w:p>
          <w:p w:rsidR="00DC0977" w:rsidRDefault="00627830">
            <w:pPr>
              <w:widowControl/>
              <w:spacing w:before="119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 xml:space="preserve">Confirme sua senha: </w:t>
            </w:r>
            <w:r>
              <w:rPr>
                <w:rFonts w:asciiTheme="minorHAnsi"/>
                <w:sz w:val="22"/>
                <w:szCs w:val="22"/>
              </w:rPr>
              <w:t>circulacao_bibliote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19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color w:val="C00000"/>
                <w:sz w:val="22"/>
                <w:szCs w:val="22"/>
              </w:rPr>
              <w:t>SIGAA &gt; Biblioteca &gt; Circula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o &gt; Gerenciamentos dos Usu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rios da Biblioteca &gt; Bloquear/Desbloquear Usu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rios</w:t>
            </w:r>
          </w:p>
        </w:tc>
      </w:tr>
      <w:tr w:rsidR="00DC0977">
        <w:trPr>
          <w:trHeight w:val="140"/>
        </w:trPr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Esta funcionalidade permite aos membros do setor de circula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o, bloquear ou desbloquear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um determinado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rio. Para isto, 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deve incluir tamb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m, uma justificativa. Caso 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seja bloqueado, n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ser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poss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vel que o mesmo realize empr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stimos no sistema, mesmo que ele possua um v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nculo que permita tal opera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o.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</w:t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00" w:after="119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sz w:val="22"/>
                <w:szCs w:val="22"/>
              </w:rPr>
              <w:t>Massa de Dados</w:t>
            </w:r>
            <w:r>
              <w:rPr>
                <w:rFonts w:asciiTheme="minorHAnsi"/>
                <w:sz w:val="22"/>
                <w:szCs w:val="22"/>
              </w:rPr>
              <w:t xml:space="preserve"> </w:t>
            </w:r>
            <w:r>
              <w:rPr>
                <w:rFonts w:asciiTheme="minorHAnsi"/>
                <w:sz w:val="22"/>
                <w:szCs w:val="22"/>
              </w:rPr>
              <w:t>–</w:t>
            </w:r>
            <w:r>
              <w:rPr>
                <w:rFonts w:asciiTheme="minorHAnsi"/>
                <w:sz w:val="22"/>
                <w:szCs w:val="22"/>
              </w:rPr>
              <w:t xml:space="preserve"> </w:t>
            </w:r>
            <w:r>
              <w:rPr>
                <w:rFonts w:asciiTheme="minorHAnsi"/>
                <w:sz w:val="22"/>
                <w:szCs w:val="22"/>
              </w:rPr>
              <w:t>Utilizar o usu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>rio do item anterior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19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color w:val="C00000"/>
                <w:sz w:val="22"/>
                <w:szCs w:val="22"/>
              </w:rPr>
              <w:t>SIGAA &gt; Biblioteca &gt; Circula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o &gt; Gerenciamentos dos Usu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rios da Biblioteca &gt; Listar os Empr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stimos Ativos de um Usu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rio</w:t>
            </w:r>
          </w:p>
        </w:tc>
      </w:tr>
      <w:tr w:rsidR="00DC0977">
        <w:trPr>
          <w:trHeight w:val="140"/>
        </w:trPr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lastRenderedPageBreak/>
              <w:t xml:space="preserve">Esta funcionalidade permite ao membro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do setor de circula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o, visualizar uma listagem contendo as informa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 referentes aos empr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stimos ativos de um determinado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rio. Dados referentes ao material tamb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m ser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apresentados.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</w:t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00" w:after="119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sz w:val="22"/>
                <w:szCs w:val="22"/>
              </w:rPr>
              <w:t>Massa de Dados</w:t>
            </w:r>
            <w:r>
              <w:rPr>
                <w:rFonts w:asciiTheme="minorHAnsi"/>
                <w:sz w:val="22"/>
                <w:szCs w:val="22"/>
              </w:rPr>
              <w:t xml:space="preserve"> </w:t>
            </w:r>
            <w:r>
              <w:rPr>
                <w:rFonts w:asciiTheme="minorHAnsi"/>
                <w:sz w:val="22"/>
                <w:szCs w:val="22"/>
              </w:rPr>
              <w:t>–</w:t>
            </w:r>
            <w:r>
              <w:rPr>
                <w:rFonts w:asciiTheme="minorHAnsi"/>
                <w:sz w:val="22"/>
                <w:szCs w:val="22"/>
              </w:rPr>
              <w:t xml:space="preserve"> </w:t>
            </w:r>
            <w:r>
              <w:rPr>
                <w:rFonts w:asciiTheme="minorHAnsi"/>
                <w:sz w:val="22"/>
                <w:szCs w:val="22"/>
              </w:rPr>
              <w:t>Nome</w:t>
            </w:r>
            <w:r>
              <w:rPr>
                <w:rFonts w:asciiTheme="minorHAnsi"/>
                <w:sz w:val="22"/>
                <w:szCs w:val="22"/>
              </w:rPr>
              <w:t>:</w:t>
            </w:r>
            <w:r>
              <w:rPr>
                <w:rFonts w:asciiTheme="minorHAnsi"/>
                <w:sz w:val="22"/>
                <w:szCs w:val="22"/>
              </w:rPr>
              <w:t xml:space="preserve"> ALUNO BIBLIOTECA (8)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19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color w:val="C00000"/>
                <w:sz w:val="22"/>
                <w:szCs w:val="22"/>
              </w:rPr>
              <w:t>SIGAA &gt; Biblioteca &gt; Circula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o &gt; Gerenciamentos dos Usu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rios da Biblioteca &gt; Hist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rico de Empr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stimos de um Usu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rio</w:t>
            </w:r>
          </w:p>
        </w:tc>
      </w:tr>
      <w:tr w:rsidR="00DC0977">
        <w:trPr>
          <w:trHeight w:val="140"/>
        </w:trPr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Esta funcionalidade permite ao membro do setor de circula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o, gerar um relat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ó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rio com uma listagem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de todos os empr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stimos realizados por um determinado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rio. Dados referentes ao empr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stimo tamb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m ser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apresentados.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</w:t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00" w:after="119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sz w:val="22"/>
                <w:szCs w:val="22"/>
              </w:rPr>
              <w:t>Massa de Dados</w:t>
            </w:r>
            <w:r>
              <w:rPr>
                <w:rFonts w:asciiTheme="minorHAnsi"/>
                <w:sz w:val="22"/>
                <w:szCs w:val="22"/>
              </w:rPr>
              <w:t xml:space="preserve"> </w:t>
            </w:r>
            <w:r>
              <w:rPr>
                <w:rFonts w:asciiTheme="minorHAnsi"/>
                <w:sz w:val="22"/>
                <w:szCs w:val="22"/>
              </w:rPr>
              <w:t>–</w:t>
            </w:r>
            <w:r>
              <w:rPr>
                <w:rFonts w:asciiTheme="minorHAnsi"/>
                <w:sz w:val="22"/>
                <w:szCs w:val="22"/>
              </w:rPr>
              <w:t xml:space="preserve">  </w:t>
            </w:r>
            <w:r>
              <w:rPr>
                <w:rFonts w:asciiTheme="minorHAnsi"/>
                <w:b/>
                <w:bCs/>
                <w:sz w:val="22"/>
                <w:szCs w:val="22"/>
              </w:rPr>
              <w:t>Nome</w:t>
            </w:r>
            <w:r>
              <w:rPr>
                <w:rFonts w:ascii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/>
                <w:sz w:val="22"/>
                <w:szCs w:val="22"/>
              </w:rPr>
              <w:t xml:space="preserve"> ALUNO BIBLIOTECA (5)</w:t>
            </w:r>
            <w:r>
              <w:rPr>
                <w:rFonts w:asciiTheme="minorHAnsi"/>
                <w:sz w:val="22"/>
                <w:szCs w:val="22"/>
              </w:rPr>
              <w:br/>
            </w:r>
            <w:r>
              <w:rPr>
                <w:rFonts w:asciiTheme="minorHAnsi"/>
                <w:b/>
                <w:bCs/>
                <w:sz w:val="22"/>
                <w:szCs w:val="22"/>
              </w:rPr>
              <w:t>Per</w:t>
            </w:r>
            <w:r>
              <w:rPr>
                <w:rFonts w:asciiTheme="minorHAnsi"/>
                <w:b/>
                <w:bCs/>
                <w:sz w:val="22"/>
                <w:szCs w:val="22"/>
              </w:rPr>
              <w:t>í</w:t>
            </w:r>
            <w:r>
              <w:rPr>
                <w:rFonts w:asciiTheme="minorHAnsi"/>
                <w:b/>
                <w:bCs/>
                <w:sz w:val="22"/>
                <w:szCs w:val="22"/>
              </w:rPr>
              <w:t>odo:</w:t>
            </w:r>
            <w:r>
              <w:rPr>
                <w:rFonts w:asciiTheme="minorHAnsi"/>
                <w:sz w:val="22"/>
                <w:szCs w:val="22"/>
              </w:rPr>
              <w:t xml:space="preserve"> 01/01/2016 at</w:t>
            </w:r>
            <w:r>
              <w:rPr>
                <w:rFonts w:asciiTheme="minorHAnsi"/>
                <w:sz w:val="22"/>
                <w:szCs w:val="22"/>
              </w:rPr>
              <w:t>é</w:t>
            </w:r>
            <w:r>
              <w:rPr>
                <w:rFonts w:asciiTheme="minorHAnsi"/>
                <w:sz w:val="22"/>
                <w:szCs w:val="22"/>
              </w:rPr>
              <w:t xml:space="preserve"> 31/12/2016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19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color w:val="C00000"/>
                <w:sz w:val="22"/>
                <w:szCs w:val="22"/>
              </w:rPr>
              <w:t>SIGAA &gt; Biblioteca &gt; Circula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o &gt; Gerenciamentos dos Usu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rios da Biblioteca &gt; Hist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rico de Empr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stimos de um Material</w:t>
            </w:r>
          </w:p>
        </w:tc>
      </w:tr>
      <w:tr w:rsidR="00DC0977">
        <w:trPr>
          <w:trHeight w:val="140"/>
        </w:trPr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Esta funcionalidade permite ao membro do setor de circula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o, gerar um relat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ó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com uma listagem de todos os empr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stimos de um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material, em um determinado per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odo.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</w:t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00" w:after="119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sz w:val="22"/>
                <w:szCs w:val="22"/>
              </w:rPr>
              <w:t>Massa de Dados</w:t>
            </w:r>
            <w:r>
              <w:rPr>
                <w:rFonts w:asciiTheme="minorHAnsi"/>
                <w:sz w:val="22"/>
                <w:szCs w:val="22"/>
              </w:rPr>
              <w:t xml:space="preserve"> </w:t>
            </w:r>
            <w:r>
              <w:rPr>
                <w:rFonts w:asciiTheme="minorHAnsi"/>
                <w:sz w:val="22"/>
                <w:szCs w:val="22"/>
              </w:rPr>
              <w:t>–</w:t>
            </w:r>
            <w:r>
              <w:rPr>
                <w:rFonts w:asciiTheme="minorHAnsi"/>
                <w:sz w:val="22"/>
                <w:szCs w:val="22"/>
              </w:rPr>
              <w:t xml:space="preserve"> </w:t>
            </w:r>
            <w:r>
              <w:rPr>
                <w:rFonts w:asciiTheme="minorHAnsi"/>
                <w:sz w:val="22"/>
                <w:szCs w:val="22"/>
              </w:rPr>
              <w:br/>
              <w:t>C</w:t>
            </w:r>
            <w:r>
              <w:rPr>
                <w:rFonts w:asciiTheme="minorHAnsi"/>
                <w:sz w:val="22"/>
                <w:szCs w:val="22"/>
              </w:rPr>
              <w:t>ó</w:t>
            </w:r>
            <w:r>
              <w:rPr>
                <w:rFonts w:asciiTheme="minorHAnsi"/>
                <w:sz w:val="22"/>
                <w:szCs w:val="22"/>
              </w:rPr>
              <w:t xml:space="preserve">digo de Barras: </w:t>
            </w:r>
            <w:r>
              <w:rPr>
                <w:rFonts w:asciiTheme="minorHAnsi"/>
                <w:sz w:val="22"/>
                <w:szCs w:val="22"/>
              </w:rPr>
              <w:t>2016000001</w:t>
            </w:r>
            <w:r>
              <w:rPr>
                <w:rFonts w:asciiTheme="minorHAnsi"/>
                <w:sz w:val="22"/>
                <w:szCs w:val="22"/>
              </w:rPr>
              <w:br/>
              <w:t xml:space="preserve"> Per</w:t>
            </w:r>
            <w:r>
              <w:rPr>
                <w:rFonts w:asciiTheme="minorHAnsi"/>
                <w:sz w:val="22"/>
                <w:szCs w:val="22"/>
              </w:rPr>
              <w:t>í</w:t>
            </w:r>
            <w:r>
              <w:rPr>
                <w:rFonts w:asciiTheme="minorHAnsi"/>
                <w:sz w:val="22"/>
                <w:szCs w:val="22"/>
              </w:rPr>
              <w:t>odo: de 01/0</w:t>
            </w:r>
            <w:r>
              <w:rPr>
                <w:rFonts w:asciiTheme="minorHAnsi"/>
                <w:sz w:val="22"/>
                <w:szCs w:val="22"/>
              </w:rPr>
              <w:t>1</w:t>
            </w:r>
            <w:r>
              <w:rPr>
                <w:rFonts w:asciiTheme="minorHAnsi"/>
                <w:sz w:val="22"/>
                <w:szCs w:val="22"/>
              </w:rPr>
              <w:t>/201</w:t>
            </w:r>
            <w:r>
              <w:rPr>
                <w:rFonts w:asciiTheme="minorHAnsi"/>
                <w:sz w:val="22"/>
                <w:szCs w:val="22"/>
              </w:rPr>
              <w:t>6</w:t>
            </w:r>
            <w:r>
              <w:rPr>
                <w:rFonts w:asciiTheme="minorHAnsi"/>
                <w:sz w:val="22"/>
                <w:szCs w:val="22"/>
              </w:rPr>
              <w:t xml:space="preserve"> at</w:t>
            </w:r>
            <w:r>
              <w:rPr>
                <w:rFonts w:asciiTheme="minorHAnsi"/>
                <w:sz w:val="22"/>
                <w:szCs w:val="22"/>
              </w:rPr>
              <w:t>é</w:t>
            </w:r>
            <w:r>
              <w:rPr>
                <w:rFonts w:asciiTheme="minorHAnsi"/>
                <w:sz w:val="22"/>
                <w:szCs w:val="22"/>
              </w:rPr>
              <w:t xml:space="preserve"> 31/</w:t>
            </w:r>
            <w:r>
              <w:rPr>
                <w:rFonts w:asciiTheme="minorHAnsi"/>
                <w:sz w:val="22"/>
                <w:szCs w:val="22"/>
              </w:rPr>
              <w:t>12</w:t>
            </w:r>
            <w:r>
              <w:rPr>
                <w:rFonts w:asciiTheme="minorHAnsi"/>
                <w:sz w:val="22"/>
                <w:szCs w:val="22"/>
              </w:rPr>
              <w:t>/2016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19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color w:val="C00000"/>
                <w:sz w:val="22"/>
                <w:szCs w:val="22"/>
              </w:rPr>
              <w:t>SIGAA &gt; Biblioteca &gt; Circula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o &gt; Gerenciamentos dos Usu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 xml:space="preserve">rios da 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Biblioteca &gt; Mensagens aos Usu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/>
                <w:b/>
                <w:color w:val="C00000"/>
                <w:sz w:val="22"/>
                <w:szCs w:val="22"/>
              </w:rPr>
              <w:t>rios &gt; Enviar Mensagens Individuais</w:t>
            </w:r>
          </w:p>
        </w:tc>
      </w:tr>
      <w:tr w:rsidR="00DC0977">
        <w:trPr>
          <w:trHeight w:val="140"/>
        </w:trPr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lastRenderedPageBreak/>
              <w:t>Em algumas ocasi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es, se faz necess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rio enviar uma mensagem para um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ú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nico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da biblioteca. Esta funcionalidade permite ao membro do setor de circula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o, visualizar uma p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gina, onde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poss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vel consultar os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rios da biblioteca com a op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de se enviar uma mensagem.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</w:t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00" w:after="119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sz w:val="22"/>
                <w:szCs w:val="22"/>
              </w:rPr>
              <w:t>Massa de Dados</w:t>
            </w:r>
            <w:r>
              <w:rPr>
                <w:rFonts w:asciiTheme="minorHAnsi"/>
                <w:sz w:val="22"/>
                <w:szCs w:val="22"/>
              </w:rPr>
              <w:t xml:space="preserve"> </w:t>
            </w:r>
            <w:r>
              <w:rPr>
                <w:rFonts w:asciiTheme="minorHAnsi"/>
                <w:sz w:val="22"/>
                <w:szCs w:val="22"/>
              </w:rPr>
              <w:t>–</w:t>
            </w:r>
            <w:r>
              <w:rPr>
                <w:rFonts w:asciiTheme="minorHAnsi"/>
                <w:sz w:val="22"/>
                <w:szCs w:val="22"/>
              </w:rPr>
              <w:t xml:space="preserve"> </w:t>
            </w:r>
            <w:r>
              <w:rPr>
                <w:rFonts w:asciiTheme="minorHAnsi"/>
                <w:b/>
                <w:bCs/>
                <w:sz w:val="22"/>
                <w:szCs w:val="22"/>
              </w:rPr>
              <w:t>Nome</w:t>
            </w:r>
            <w:r>
              <w:rPr>
                <w:rFonts w:asciiTheme="minorHAnsi"/>
                <w:sz w:val="22"/>
                <w:szCs w:val="22"/>
              </w:rPr>
              <w:t>: ALUNO BIBLIOTECA (10)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19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Circula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o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Usu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rios Externos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Cadastrar / Alterar V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nculo</w:t>
            </w:r>
          </w:p>
        </w:tc>
      </w:tr>
      <w:tr w:rsidR="00DC0977">
        <w:trPr>
          <w:trHeight w:val="140"/>
        </w:trPr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>A funcionalidade permite efetuar o cadastro de usu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>rios externos.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</w:t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0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Cadastrar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externo utilizando os seguintes dados:</w:t>
            </w:r>
          </w:p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- CPF: http://www.geradorcpf.com/</w:t>
            </w:r>
            <w:r>
              <w:rPr>
                <w:rFonts w:asciiTheme="minorHAnsi"/>
                <w:sz w:val="22"/>
                <w:szCs w:val="22"/>
              </w:rPr>
              <w:t xml:space="preserve"> </w:t>
            </w:r>
          </w:p>
          <w:p w:rsidR="00DC0977" w:rsidRDefault="00DC0977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</w:p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 xml:space="preserve">Confirme sua senha: </w:t>
            </w:r>
            <w:r>
              <w:rPr>
                <w:rFonts w:asciiTheme="minorHAnsi"/>
                <w:sz w:val="22"/>
                <w:szCs w:val="22"/>
              </w:rPr>
              <w:t>c</w:t>
            </w:r>
            <w:r>
              <w:rPr>
                <w:rFonts w:asciiTheme="minorHAnsi"/>
                <w:sz w:val="22"/>
                <w:szCs w:val="22"/>
              </w:rPr>
              <w:t>irculacao</w:t>
            </w:r>
            <w:r>
              <w:rPr>
                <w:rFonts w:asciiTheme="minorHAnsi"/>
                <w:sz w:val="22"/>
                <w:szCs w:val="22"/>
              </w:rPr>
              <w:t>_bibliote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19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Circula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o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Usu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rios Externos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Cancelar V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nculo</w:t>
            </w:r>
          </w:p>
        </w:tc>
      </w:tr>
      <w:tr w:rsidR="00DC0977">
        <w:trPr>
          <w:trHeight w:val="140"/>
        </w:trPr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>A funcionalidade permite o cancelamento do direito de acesso dos usu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>rios externos ao sistema da biblioteca. Ap</w:t>
            </w:r>
            <w:r>
              <w:rPr>
                <w:rFonts w:asciiTheme="minorHAnsi"/>
                <w:sz w:val="22"/>
                <w:szCs w:val="22"/>
              </w:rPr>
              <w:t>ó</w:t>
            </w:r>
            <w:r>
              <w:rPr>
                <w:rFonts w:asciiTheme="minorHAnsi"/>
                <w:sz w:val="22"/>
                <w:szCs w:val="22"/>
              </w:rPr>
              <w:t xml:space="preserve">s esse </w:t>
            </w:r>
            <w:r>
              <w:rPr>
                <w:rFonts w:asciiTheme="minorHAnsi"/>
                <w:sz w:val="22"/>
                <w:szCs w:val="22"/>
              </w:rPr>
              <w:t>cancelamento, o usu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>rio n</w:t>
            </w:r>
            <w:r>
              <w:rPr>
                <w:rFonts w:asciiTheme="minorHAnsi"/>
                <w:sz w:val="22"/>
                <w:szCs w:val="22"/>
              </w:rPr>
              <w:t>ã</w:t>
            </w:r>
            <w:r>
              <w:rPr>
                <w:rFonts w:asciiTheme="minorHAnsi"/>
                <w:sz w:val="22"/>
                <w:szCs w:val="22"/>
              </w:rPr>
              <w:t>o poder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 xml:space="preserve"> realizar e nem renovar empr</w:t>
            </w:r>
            <w:r>
              <w:rPr>
                <w:rFonts w:asciiTheme="minorHAnsi"/>
                <w:sz w:val="22"/>
                <w:szCs w:val="22"/>
              </w:rPr>
              <w:t>é</w:t>
            </w:r>
            <w:r>
              <w:rPr>
                <w:rFonts w:asciiTheme="minorHAnsi"/>
                <w:sz w:val="22"/>
                <w:szCs w:val="22"/>
              </w:rPr>
              <w:t>stimos, mas ir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 xml:space="preserve"> constar nas consultas, para que se possa verificar sua situa</w:t>
            </w:r>
            <w:r>
              <w:rPr>
                <w:rFonts w:asciiTheme="minorHAnsi"/>
                <w:sz w:val="22"/>
                <w:szCs w:val="22"/>
              </w:rPr>
              <w:t>çã</w:t>
            </w:r>
            <w:r>
              <w:rPr>
                <w:rFonts w:asciiTheme="minorHAnsi"/>
                <w:sz w:val="22"/>
                <w:szCs w:val="22"/>
              </w:rPr>
              <w:t>o.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</w:t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0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/>
                <w:sz w:val="22"/>
                <w:szCs w:val="22"/>
              </w:rPr>
              <w:t>Cancelar v</w:t>
            </w:r>
            <w:r>
              <w:rPr>
                <w:rFonts w:asciiTheme="minorHAnsi"/>
                <w:sz w:val="22"/>
                <w:szCs w:val="22"/>
              </w:rPr>
              <w:t>í</w:t>
            </w:r>
            <w:r>
              <w:rPr>
                <w:rFonts w:asciiTheme="minorHAnsi"/>
                <w:sz w:val="22"/>
                <w:szCs w:val="22"/>
              </w:rPr>
              <w:t xml:space="preserve">nculo </w:t>
            </w:r>
            <w:r>
              <w:rPr>
                <w:rFonts w:asciiTheme="minorHAnsi"/>
                <w:sz w:val="22"/>
                <w:szCs w:val="22"/>
              </w:rPr>
              <w:t>criado no item anterior.</w:t>
            </w:r>
          </w:p>
          <w:p w:rsidR="00DC0977" w:rsidRDefault="00627830">
            <w:pPr>
              <w:widowControl/>
              <w:spacing w:before="119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 xml:space="preserve">Confirme sua senha: </w:t>
            </w:r>
            <w:r>
              <w:rPr>
                <w:rFonts w:asciiTheme="minorHAnsi"/>
                <w:sz w:val="22"/>
                <w:szCs w:val="22"/>
              </w:rPr>
              <w:t>c</w:t>
            </w:r>
            <w:r>
              <w:rPr>
                <w:rFonts w:asciiTheme="minorHAnsi"/>
                <w:sz w:val="22"/>
                <w:szCs w:val="22"/>
              </w:rPr>
              <w:t>irculacao</w:t>
            </w:r>
            <w:r>
              <w:rPr>
                <w:rFonts w:asciiTheme="minorHAnsi"/>
                <w:sz w:val="22"/>
                <w:szCs w:val="22"/>
              </w:rPr>
              <w:t>_bibliote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19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Circula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o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Notas de Circula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o &gt; Incluir Nota de Circula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o</w:t>
            </w:r>
          </w:p>
        </w:tc>
      </w:tr>
      <w:tr w:rsidR="00DC0977">
        <w:trPr>
          <w:trHeight w:val="140"/>
        </w:trPr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lastRenderedPageBreak/>
              <w:t>As notas de circula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devem ser apresentadas ao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rio/operador do sistema, no momento que ele efetuar alguma das opera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de circula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o, seja ela empr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stimo, renova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ou devolu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o. Uma nota de circula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pode ser bloqueante ou n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o. Esta funcionalidade permite ao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incluir notas de circula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para materiais informacionais.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</w:t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00" w:after="119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Incluir uma nota de circula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para o exemplar cujo 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digo de barras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Theme="minorHAnsi"/>
                <w:sz w:val="22"/>
                <w:szCs w:val="22"/>
              </w:rPr>
              <w:t>2016000016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977" w:rsidRDefault="00DC0977">
            <w:pPr>
              <w:widowControl/>
              <w:spacing w:before="120"/>
              <w:ind w:firstLine="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19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Circula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o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Notas de Circula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o &gt; Incluir Nota de Circula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o em V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rios materiais</w:t>
            </w:r>
          </w:p>
        </w:tc>
      </w:tr>
      <w:tr w:rsidR="00DC0977">
        <w:trPr>
          <w:trHeight w:val="140"/>
        </w:trPr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Esta funcionalidade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utilizada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pelos gestores de bibliotecas, permitindo criar notas de circula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para materiais informacionais. Notas de circula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notas que devem ser mostradas ao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rio/operador do sistema no momento que ele realizar alguma das opera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 de circula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(Empr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imo, Renova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ou Devolu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o). 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dois tipos de notas da circula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o: as notas bloqueantes e as n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bloqueantes. Notas bloqueantes impedem que a opera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de empr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stimo ou renova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seja realizada, obrigando que o material permane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a na biblioteca at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que alg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um operador o desbloqueie. Notas n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bloqueantes n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impedem que a opera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seja realizada, sendo visualizada apenas pelo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no momento em que a opera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de circula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o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feita.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</w:t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00" w:after="119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Incluir uma nota de circula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par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a o exemplar cujo 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digo de barras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Theme="minorHAnsi"/>
                <w:sz w:val="22"/>
                <w:szCs w:val="22"/>
              </w:rPr>
              <w:t>2016000015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19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Circula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o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Notas de Circula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o &gt; Remover Nota de Circula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o em V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rios materiais</w:t>
            </w:r>
          </w:p>
        </w:tc>
      </w:tr>
      <w:tr w:rsidR="00DC0977">
        <w:trPr>
          <w:trHeight w:val="140"/>
        </w:trPr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Esta funcionalidade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utilizada pelos gestores de bibliotecas,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permitindo remover notas de circula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para materiais informacionais. Notas de circula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notas que devem ser mostradas ao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rio/operador do sistema no momento que ele realizar alguma das opera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 de circula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(Empr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stimo, Renova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ou Devolu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o).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</w:t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19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sz w:val="22"/>
                <w:szCs w:val="22"/>
              </w:rPr>
              <w:t>Massa de Dados</w:t>
            </w:r>
            <w:r>
              <w:rPr>
                <w:rFonts w:asciiTheme="minorHAnsi"/>
                <w:sz w:val="22"/>
                <w:szCs w:val="22"/>
              </w:rPr>
              <w:t xml:space="preserve"> </w:t>
            </w:r>
            <w:r>
              <w:rPr>
                <w:rFonts w:asciiTheme="minorHAnsi"/>
                <w:sz w:val="22"/>
                <w:szCs w:val="22"/>
              </w:rPr>
              <w:t>–</w:t>
            </w:r>
            <w:r>
              <w:rPr>
                <w:rFonts w:asciiTheme="minorHAnsi"/>
                <w:sz w:val="22"/>
                <w:szCs w:val="22"/>
              </w:rPr>
              <w:t xml:space="preserve">  utilizar dados do caso de uso acima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19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Circula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o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Registrar Estat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sticas Movimento Usu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rio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Cadastrar Movimenta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o Di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ria de Usu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rios</w:t>
            </w:r>
          </w:p>
        </w:tc>
      </w:tr>
      <w:tr w:rsidR="00DC0977">
        <w:trPr>
          <w:trHeight w:val="140"/>
        </w:trPr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 xml:space="preserve">A funcionalidade </w:t>
            </w:r>
            <w:r>
              <w:rPr>
                <w:rFonts w:asciiTheme="minorHAnsi"/>
                <w:sz w:val="22"/>
                <w:szCs w:val="22"/>
              </w:rPr>
              <w:t>permite visualizar as movimenta</w:t>
            </w:r>
            <w:r>
              <w:rPr>
                <w:rFonts w:asciiTheme="minorHAnsi"/>
                <w:sz w:val="22"/>
                <w:szCs w:val="22"/>
              </w:rPr>
              <w:t>çõ</w:t>
            </w:r>
            <w:r>
              <w:rPr>
                <w:rFonts w:asciiTheme="minorHAnsi"/>
                <w:sz w:val="22"/>
                <w:szCs w:val="22"/>
              </w:rPr>
              <w:t>es di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>rias dos usu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>rios de uma determinada biblioteca, que ser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 xml:space="preserve"> previamente selecionada pelo mesmo, bem como, realizar o cadastro de uma nova movimenta</w:t>
            </w:r>
            <w:r>
              <w:rPr>
                <w:rFonts w:asciiTheme="minorHAnsi"/>
                <w:sz w:val="22"/>
                <w:szCs w:val="22"/>
              </w:rPr>
              <w:t>çã</w:t>
            </w:r>
            <w:r>
              <w:rPr>
                <w:rFonts w:asciiTheme="minorHAnsi"/>
                <w:sz w:val="22"/>
                <w:szCs w:val="22"/>
              </w:rPr>
              <w:t>o.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</w:t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19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Registrar a movimenta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de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para a data desejada.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19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Circula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o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Gerenciamento de Puni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es &gt;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Gerenciar Suspens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õ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es</w:t>
            </w:r>
          </w:p>
        </w:tc>
      </w:tr>
      <w:tr w:rsidR="00DC0977">
        <w:trPr>
          <w:trHeight w:val="140"/>
        </w:trPr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>A funcionalidade permite efetuar a suspens</w:t>
            </w:r>
            <w:r>
              <w:rPr>
                <w:rFonts w:asciiTheme="minorHAnsi"/>
                <w:sz w:val="22"/>
                <w:szCs w:val="22"/>
              </w:rPr>
              <w:t>õ</w:t>
            </w:r>
            <w:r>
              <w:rPr>
                <w:rFonts w:asciiTheme="minorHAnsi"/>
                <w:sz w:val="22"/>
                <w:szCs w:val="22"/>
              </w:rPr>
              <w:t>es dos usu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>rios da biblioteca.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</w:t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00" w:after="119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 xml:space="preserve">Massa de Dados </w:t>
            </w:r>
            <w:r>
              <w:rPr>
                <w:rFonts w:asciiTheme="minorHAnsi"/>
                <w:sz w:val="22"/>
                <w:szCs w:val="22"/>
              </w:rPr>
              <w:t>–</w:t>
            </w:r>
            <w:r>
              <w:rPr>
                <w:rFonts w:asciiTheme="minorHAnsi"/>
                <w:sz w:val="22"/>
                <w:szCs w:val="22"/>
              </w:rPr>
              <w:t xml:space="preserve"> </w:t>
            </w:r>
            <w:r>
              <w:rPr>
                <w:rFonts w:asciiTheme="minorHAnsi"/>
                <w:sz w:val="22"/>
                <w:szCs w:val="22"/>
              </w:rPr>
              <w:t xml:space="preserve">Nome: </w:t>
            </w:r>
            <w:r>
              <w:rPr>
                <w:rFonts w:asciiTheme="minorHAnsi"/>
                <w:b/>
                <w:bCs/>
                <w:sz w:val="22"/>
                <w:szCs w:val="22"/>
              </w:rPr>
              <w:t>ALUNO BIBLIOTECA (10)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Circula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o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Gerenciamento de Reservas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Visualizar Reservas de um Usu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rio</w:t>
            </w:r>
          </w:p>
        </w:tc>
      </w:tr>
      <w:tr w:rsidR="00DC0977"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visualizar as reservas realizadas para um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rio.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Al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 disso, caso necess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rio, a funcionalidade permite solicitar e cancelar novas reservas.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 (Visualiza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de reservas)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Nome: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ALUNO BIBLIOTECA (2)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 </w:t>
            </w:r>
          </w:p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Circula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o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Gerenciamento de Reservas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Visualizar Reservas de um T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tulo</w:t>
            </w:r>
          </w:p>
        </w:tc>
      </w:tr>
      <w:tr w:rsidR="00DC0977"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visualizar as reservas realizadas para um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 espec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fico no acervo.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tulo: Livro 8</w:t>
            </w:r>
          </w:p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Circula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o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Tranferir materiais entre setores </w:t>
            </w:r>
          </w:p>
        </w:tc>
      </w:tr>
      <w:tr w:rsidR="00DC0977"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Esta opera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tem como finalidade possibilitar a movimenta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de materiais (exemplares ou fasc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culos) entre os setores de uma biblioteca, atrav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s da montagem de uma lista de materiais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cujas situa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 foram alteradas. Neste caso, 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poder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identificar o material atrav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 do c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ó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digo de barras cadastrado no sistema, de modo que ser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poss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vel alterar a situa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do item possibilitando seu encaminhamento para seu outro setor.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digo de barras:</w:t>
            </w:r>
            <w:r>
              <w:rPr>
                <w:rFonts w:asciiTheme="minorHAnsi"/>
                <w:sz w:val="22"/>
                <w:szCs w:val="22"/>
              </w:rPr>
              <w:t xml:space="preserve"> </w:t>
            </w:r>
            <w:r>
              <w:rPr>
                <w:rFonts w:asciiTheme="minorHAnsi"/>
                <w:sz w:val="22"/>
                <w:szCs w:val="22"/>
              </w:rPr>
              <w:t>2016000014</w:t>
            </w:r>
          </w:p>
        </w:tc>
      </w:tr>
      <w:tr w:rsidR="00DC0977"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:</w:t>
            </w:r>
          </w:p>
        </w:tc>
      </w:tr>
    </w:tbl>
    <w:p w:rsidR="00DC0977" w:rsidRDefault="00DC0977">
      <w:pPr>
        <w:rPr>
          <w:rFonts w:asciiTheme="minorHAnsi"/>
          <w:sz w:val="22"/>
          <w:szCs w:val="22"/>
        </w:rPr>
      </w:pPr>
    </w:p>
    <w:p w:rsidR="00DC0977" w:rsidRDefault="00DC0977">
      <w:pPr>
        <w:rPr>
          <w:rFonts w:asciiTheme="minorHAnsi"/>
          <w:sz w:val="22"/>
          <w:szCs w:val="22"/>
        </w:rPr>
      </w:pPr>
    </w:p>
    <w:p w:rsidR="00DC0977" w:rsidRDefault="00DC0977">
      <w:pPr>
        <w:rPr>
          <w:rFonts w:asciiTheme="minorHAnsi"/>
          <w:sz w:val="22"/>
          <w:szCs w:val="22"/>
        </w:rPr>
      </w:pPr>
    </w:p>
    <w:p w:rsidR="00DC0977" w:rsidRDefault="00DC0977">
      <w:pPr>
        <w:rPr>
          <w:rFonts w:asciiTheme="minorHAnsi"/>
          <w:sz w:val="22"/>
          <w:szCs w:val="22"/>
        </w:rPr>
      </w:pPr>
    </w:p>
    <w:p w:rsidR="00DC0977" w:rsidRDefault="00DC0977">
      <w:pPr>
        <w:rPr>
          <w:rFonts w:asciiTheme="minorHAnsi"/>
          <w:sz w:val="22"/>
          <w:szCs w:val="22"/>
        </w:rPr>
      </w:pPr>
    </w:p>
    <w:p w:rsidR="00DC0977" w:rsidRDefault="00DC0977">
      <w:pPr>
        <w:rPr>
          <w:rFonts w:asciiTheme="minorHAnsi"/>
          <w:sz w:val="22"/>
          <w:szCs w:val="22"/>
        </w:rPr>
      </w:pPr>
    </w:p>
    <w:p w:rsidR="00DC0977" w:rsidRDefault="00627830">
      <w:pPr>
        <w:keepNext/>
        <w:numPr>
          <w:ilvl w:val="0"/>
          <w:numId w:val="22"/>
        </w:numPr>
        <w:spacing w:before="120" w:after="120"/>
        <w:rPr>
          <w:rFonts w:asciiTheme="minorHAnsi"/>
          <w:sz w:val="22"/>
          <w:szCs w:val="22"/>
        </w:rPr>
      </w:pPr>
      <w:r>
        <w:rPr>
          <w:rFonts w:asciiTheme="minorHAnsi" w:eastAsia="Calibri" w:hAnsi="Calibri" w:cs="Calibri"/>
          <w:b/>
          <w:sz w:val="22"/>
          <w:szCs w:val="22"/>
          <w:shd w:val="clear" w:color="auto" w:fill="FFCCCC"/>
        </w:rPr>
        <w:t>Informa</w:t>
      </w:r>
      <w:r>
        <w:rPr>
          <w:rFonts w:asciiTheme="minorHAnsi" w:eastAsia="Calibri" w:hAnsi="Calibri" w:cs="Calibri"/>
          <w:b/>
          <w:sz w:val="22"/>
          <w:szCs w:val="22"/>
          <w:shd w:val="clear" w:color="auto" w:fill="FFCCCC"/>
        </w:rPr>
        <w:t>çã</w:t>
      </w:r>
      <w:r>
        <w:rPr>
          <w:rFonts w:asciiTheme="minorHAnsi" w:eastAsia="Calibri" w:hAnsi="Calibri" w:cs="Calibri"/>
          <w:b/>
          <w:sz w:val="22"/>
          <w:szCs w:val="22"/>
          <w:shd w:val="clear" w:color="auto" w:fill="FFCCCC"/>
        </w:rPr>
        <w:t>o e refer</w:t>
      </w:r>
      <w:r>
        <w:rPr>
          <w:rFonts w:asciiTheme="minorHAnsi" w:eastAsia="Calibri" w:hAnsi="Calibri" w:cs="Calibri"/>
          <w:b/>
          <w:sz w:val="22"/>
          <w:szCs w:val="22"/>
          <w:shd w:val="clear" w:color="auto" w:fill="FFCCCC"/>
        </w:rPr>
        <w:t>ê</w:t>
      </w:r>
      <w:r>
        <w:rPr>
          <w:rFonts w:asciiTheme="minorHAnsi" w:eastAsia="Calibri" w:hAnsi="Calibri" w:cs="Calibri"/>
          <w:b/>
          <w:sz w:val="22"/>
          <w:szCs w:val="22"/>
          <w:shd w:val="clear" w:color="auto" w:fill="FFCCCC"/>
        </w:rPr>
        <w:t xml:space="preserve">ncia </w:t>
      </w:r>
    </w:p>
    <w:p w:rsidR="00DC0977" w:rsidRDefault="00627830">
      <w:pPr>
        <w:spacing w:before="120" w:after="120"/>
        <w:ind w:firstLine="0"/>
        <w:rPr>
          <w:rFonts w:asciiTheme="minorHAnsi"/>
          <w:sz w:val="22"/>
          <w:szCs w:val="22"/>
        </w:rPr>
      </w:pPr>
      <w:r>
        <w:rPr>
          <w:rFonts w:asciiTheme="minorHAnsi" w:eastAsia="Calibri" w:hAnsi="Calibri" w:cs="Calibri"/>
          <w:b/>
          <w:sz w:val="22"/>
          <w:szCs w:val="22"/>
        </w:rPr>
        <w:t>Descri</w:t>
      </w:r>
      <w:r>
        <w:rPr>
          <w:rFonts w:asciiTheme="minorHAnsi" w:eastAsia="Calibri" w:hAnsi="Calibri" w:cs="Calibri"/>
          <w:b/>
          <w:sz w:val="22"/>
          <w:szCs w:val="22"/>
        </w:rPr>
        <w:t>çã</w:t>
      </w:r>
      <w:r>
        <w:rPr>
          <w:rFonts w:asciiTheme="minorHAnsi" w:eastAsia="Calibri" w:hAnsi="Calibri" w:cs="Calibri"/>
          <w:b/>
          <w:sz w:val="22"/>
          <w:szCs w:val="22"/>
        </w:rPr>
        <w:t>o:</w:t>
      </w:r>
      <w:r>
        <w:rPr>
          <w:rFonts w:asciiTheme="minorHAnsi" w:eastAsia="Calibri" w:hAnsi="Calibri" w:cs="Calibri"/>
          <w:sz w:val="22"/>
          <w:szCs w:val="22"/>
        </w:rPr>
        <w:t xml:space="preserve">  </w:t>
      </w:r>
      <w:r>
        <w:rPr>
          <w:rFonts w:asciiTheme="minorHAnsi"/>
          <w:sz w:val="22"/>
          <w:szCs w:val="22"/>
        </w:rPr>
        <w:t>Esta Se</w:t>
      </w:r>
      <w:r>
        <w:rPr>
          <w:rFonts w:asciiTheme="minorHAnsi"/>
          <w:sz w:val="22"/>
          <w:szCs w:val="22"/>
        </w:rPr>
        <w:t>çã</w:t>
      </w:r>
      <w:r>
        <w:rPr>
          <w:rFonts w:asciiTheme="minorHAnsi"/>
          <w:sz w:val="22"/>
          <w:szCs w:val="22"/>
        </w:rPr>
        <w:t>o facilita a flu</w:t>
      </w:r>
      <w:r>
        <w:rPr>
          <w:rFonts w:asciiTheme="minorHAnsi"/>
          <w:sz w:val="22"/>
          <w:szCs w:val="22"/>
        </w:rPr>
        <w:t>ê</w:t>
      </w:r>
      <w:r>
        <w:rPr>
          <w:rFonts w:asciiTheme="minorHAnsi"/>
          <w:sz w:val="22"/>
          <w:szCs w:val="22"/>
        </w:rPr>
        <w:t>ncia das informa</w:t>
      </w:r>
      <w:r>
        <w:rPr>
          <w:rFonts w:asciiTheme="minorHAnsi"/>
          <w:sz w:val="22"/>
          <w:szCs w:val="22"/>
        </w:rPr>
        <w:t>çõ</w:t>
      </w:r>
      <w:r>
        <w:rPr>
          <w:rFonts w:asciiTheme="minorHAnsi"/>
          <w:sz w:val="22"/>
          <w:szCs w:val="22"/>
        </w:rPr>
        <w:t>es entre as fontes de informa</w:t>
      </w:r>
      <w:r>
        <w:rPr>
          <w:rFonts w:asciiTheme="minorHAnsi"/>
          <w:sz w:val="22"/>
          <w:szCs w:val="22"/>
        </w:rPr>
        <w:t>çã</w:t>
      </w:r>
      <w:r>
        <w:rPr>
          <w:rFonts w:asciiTheme="minorHAnsi"/>
          <w:sz w:val="22"/>
          <w:szCs w:val="22"/>
        </w:rPr>
        <w:t>o e o usu</w:t>
      </w:r>
      <w:r>
        <w:rPr>
          <w:rFonts w:asciiTheme="minorHAnsi"/>
          <w:sz w:val="22"/>
          <w:szCs w:val="22"/>
        </w:rPr>
        <w:t>á</w:t>
      </w:r>
      <w:r>
        <w:rPr>
          <w:rFonts w:asciiTheme="minorHAnsi"/>
          <w:sz w:val="22"/>
          <w:szCs w:val="22"/>
        </w:rPr>
        <w:t>rio.</w:t>
      </w:r>
      <w:r>
        <w:rPr>
          <w:rFonts w:asciiTheme="minorHAnsi"/>
          <w:sz w:val="22"/>
          <w:szCs w:val="22"/>
        </w:rPr>
        <w:br/>
        <w:t>Procura, atrav</w:t>
      </w:r>
      <w:r>
        <w:rPr>
          <w:rFonts w:asciiTheme="minorHAnsi"/>
          <w:sz w:val="22"/>
          <w:szCs w:val="22"/>
        </w:rPr>
        <w:t>é</w:t>
      </w:r>
      <w:r>
        <w:rPr>
          <w:rFonts w:asciiTheme="minorHAnsi"/>
          <w:sz w:val="22"/>
          <w:szCs w:val="22"/>
        </w:rPr>
        <w:t>s de servi</w:t>
      </w:r>
      <w:r>
        <w:rPr>
          <w:rFonts w:asciiTheme="minorHAnsi"/>
          <w:sz w:val="22"/>
          <w:szCs w:val="22"/>
        </w:rPr>
        <w:t>ç</w:t>
      </w:r>
      <w:r>
        <w:rPr>
          <w:rFonts w:asciiTheme="minorHAnsi"/>
          <w:sz w:val="22"/>
          <w:szCs w:val="22"/>
        </w:rPr>
        <w:t xml:space="preserve">os fins, </w:t>
      </w:r>
      <w:r>
        <w:rPr>
          <w:rFonts w:asciiTheme="minorHAnsi"/>
          <w:sz w:val="22"/>
          <w:szCs w:val="22"/>
        </w:rPr>
        <w:t xml:space="preserve">atender </w:t>
      </w:r>
      <w:r>
        <w:rPr>
          <w:rFonts w:asciiTheme="minorHAnsi"/>
          <w:sz w:val="22"/>
          <w:szCs w:val="22"/>
        </w:rPr>
        <w:t>à</w:t>
      </w:r>
      <w:r>
        <w:rPr>
          <w:rFonts w:asciiTheme="minorHAnsi"/>
          <w:sz w:val="22"/>
          <w:szCs w:val="22"/>
        </w:rPr>
        <w:t>s necessidades dos usu</w:t>
      </w:r>
      <w:r>
        <w:rPr>
          <w:rFonts w:asciiTheme="minorHAnsi"/>
          <w:sz w:val="22"/>
          <w:szCs w:val="22"/>
        </w:rPr>
        <w:t>á</w:t>
      </w:r>
      <w:r>
        <w:rPr>
          <w:rFonts w:asciiTheme="minorHAnsi"/>
          <w:sz w:val="22"/>
          <w:szCs w:val="22"/>
        </w:rPr>
        <w:t>rios, fornecendo-lhes a informa</w:t>
      </w:r>
      <w:r>
        <w:rPr>
          <w:rFonts w:asciiTheme="minorHAnsi"/>
          <w:sz w:val="22"/>
          <w:szCs w:val="22"/>
        </w:rPr>
        <w:t>çã</w:t>
      </w:r>
      <w:r>
        <w:rPr>
          <w:rFonts w:asciiTheme="minorHAnsi"/>
          <w:sz w:val="22"/>
          <w:szCs w:val="22"/>
        </w:rPr>
        <w:t>o desejada ou encaminhando-os para locais onde esta poder</w:t>
      </w:r>
      <w:r>
        <w:rPr>
          <w:rFonts w:asciiTheme="minorHAnsi"/>
          <w:sz w:val="22"/>
          <w:szCs w:val="22"/>
        </w:rPr>
        <w:t>á</w:t>
      </w:r>
      <w:r>
        <w:rPr>
          <w:rFonts w:asciiTheme="minorHAnsi"/>
          <w:sz w:val="22"/>
          <w:szCs w:val="22"/>
        </w:rPr>
        <w:t xml:space="preserve"> ser encontrada.</w:t>
      </w:r>
    </w:p>
    <w:tbl>
      <w:tblPr>
        <w:tblStyle w:val="Style22"/>
        <w:tblW w:w="1068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DC0977">
        <w:trPr>
          <w:trHeight w:val="280"/>
        </w:trPr>
        <w:tc>
          <w:tcPr>
            <w:tcW w:w="10682" w:type="dxa"/>
            <w:shd w:val="clear" w:color="auto" w:fill="FFCCCC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LOGAR COM: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gestor_b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iblioteca 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// SENHA: gestor_b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iblioteca</w:t>
            </w:r>
          </w:p>
        </w:tc>
      </w:tr>
    </w:tbl>
    <w:p w:rsidR="00DC0977" w:rsidRDefault="00DC0977">
      <w:pPr>
        <w:rPr>
          <w:rFonts w:asciiTheme="minorHAnsi"/>
          <w:sz w:val="22"/>
          <w:szCs w:val="22"/>
        </w:rPr>
      </w:pPr>
    </w:p>
    <w:p w:rsidR="00DC0977" w:rsidRDefault="00DC0977">
      <w:pPr>
        <w:rPr>
          <w:rFonts w:asciiTheme="minorHAnsi"/>
          <w:sz w:val="22"/>
          <w:szCs w:val="22"/>
        </w:rPr>
      </w:pPr>
    </w:p>
    <w:tbl>
      <w:tblPr>
        <w:tblStyle w:val="Style23"/>
        <w:tblW w:w="10586" w:type="dxa"/>
        <w:tblInd w:w="-101" w:type="dxa"/>
        <w:tblLayout w:type="fixed"/>
        <w:tblLook w:val="04A0" w:firstRow="1" w:lastRow="0" w:firstColumn="1" w:lastColumn="0" w:noHBand="0" w:noVBand="1"/>
      </w:tblPr>
      <w:tblGrid>
        <w:gridCol w:w="555"/>
        <w:gridCol w:w="783"/>
        <w:gridCol w:w="6468"/>
        <w:gridCol w:w="2780"/>
      </w:tblGrid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19" w:after="119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Inf. e Refer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ê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ncia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Gerenciar 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Solicita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es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b/>
                <w:color w:val="C00000"/>
                <w:sz w:val="22"/>
                <w:szCs w:val="22"/>
              </w:rPr>
              <w:t xml:space="preserve"> Agendamento</w:t>
            </w:r>
          </w:p>
        </w:tc>
      </w:tr>
      <w:tr w:rsidR="00DC0977"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efetuar agendamentos de orienta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e normaliza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de documentos. Os bibliotec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da se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de informa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e refer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ncia podem atender ou cancelar uma requisi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de agendamento de orienta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para normaliza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o.</w:t>
            </w:r>
          </w:p>
        </w:tc>
      </w:tr>
      <w:tr w:rsidR="00DC0977">
        <w:trPr>
          <w:trHeight w:val="280"/>
        </w:trPr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Tipo de Agendamento: -- TODOS --</w:t>
            </w:r>
          </w:p>
        </w:tc>
      </w:tr>
      <w:tr w:rsidR="00DC0977">
        <w:trPr>
          <w:trHeight w:val="280"/>
        </w:trPr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Inf. e Refer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ncia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Gerenciar Solicita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Normaliza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o e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Ficha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Catalog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fica</w:t>
            </w:r>
          </w:p>
        </w:tc>
      </w:tr>
      <w:tr w:rsidR="00DC0977"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A funcionalidade permite o gerenciamento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de solicita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de normaliza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e cataloga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de fonte. A normaliza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uma valida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que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realizada pelo bibliotec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rio, verificando se o trabalho encontra-se dentro das normas estruturais estabelecidas, isto inclui estrutura do documento, refer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ncias bi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bliogr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ficas, formata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o, entre outras. Com rela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cataloga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na fonte, o sistema ir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gerar uma ficha catalogr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fica de acordo com as normas existentes para cada tipo de material, que dever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ser anexada ao trabalho produzido.</w:t>
            </w:r>
          </w:p>
        </w:tc>
      </w:tr>
      <w:tr w:rsidR="00DC0977">
        <w:trPr>
          <w:trHeight w:val="280"/>
        </w:trPr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Buscar pela Biblioteca I</w:t>
            </w:r>
          </w:p>
        </w:tc>
      </w:tr>
      <w:tr w:rsidR="00DC0977">
        <w:trPr>
          <w:trHeight w:val="280"/>
        </w:trPr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Inf. e Refer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ncia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Bibliotecas/Unidades Externas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Listar / Cadastrar Nova Biblioteca ou Unidade Externa</w:t>
            </w:r>
          </w:p>
        </w:tc>
      </w:tr>
      <w:tr w:rsidR="00DC0977"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A funcionalidade permite a listagem e cadastro de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novas bibliotecas ou unidades externas da institui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o. Essa opera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permite ainda realiza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da altera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de dados anteriormente fornecidos no cadastro e a remo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de bibliotecas ou unidades externas desejadas.</w:t>
            </w:r>
          </w:p>
        </w:tc>
      </w:tr>
      <w:tr w:rsidR="00DC0977">
        <w:trPr>
          <w:trHeight w:val="280"/>
        </w:trPr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Cria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 uma nova biblioteca ou unidade externa</w:t>
            </w:r>
          </w:p>
        </w:tc>
      </w:tr>
      <w:tr w:rsidR="00DC0977">
        <w:trPr>
          <w:trHeight w:val="280"/>
        </w:trPr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Inf. e Refer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ncia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 Institucionais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Bibliotecas/Unidades Internas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Listar/Realizar Novos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</w:t>
            </w:r>
          </w:p>
        </w:tc>
      </w:tr>
      <w:tr w:rsidR="00DC0977"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A funcionalidade permite a listagem e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realiza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de novos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stimos internos de materiais. Essa opera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permite ainda realiza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da devolu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ou estorno de um mesmo material emprestado.</w:t>
            </w:r>
          </w:p>
        </w:tc>
      </w:tr>
      <w:tr w:rsidR="00DC0977">
        <w:trPr>
          <w:trHeight w:val="280"/>
        </w:trPr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 (Novo Empr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stimo Institucional)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Emprestar material com 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digo de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barras:</w:t>
            </w:r>
            <w:r>
              <w:rPr>
                <w:rFonts w:asciiTheme="minorHAnsi"/>
                <w:sz w:val="22"/>
                <w:szCs w:val="22"/>
              </w:rPr>
              <w:t xml:space="preserve"> 20160000021</w:t>
            </w:r>
          </w:p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</w:tr>
      <w:tr w:rsidR="00DC0977">
        <w:trPr>
          <w:trHeight w:val="280"/>
        </w:trPr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1"/>
              </w:numPr>
              <w:ind w:left="360"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Inf. e Refer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ncia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 Institucionais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Bibliotecas/Unidades Externas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Listar/Realizar Novos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</w:t>
            </w:r>
          </w:p>
        </w:tc>
      </w:tr>
      <w:tr w:rsidR="00DC0977">
        <w:tc>
          <w:tcPr>
            <w:tcW w:w="10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a listagem e realiza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de novos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stimos externos de materiais. Essa opera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permite ainda realiza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da devolu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ou estorno de um mesmo material emprestado.</w:t>
            </w:r>
          </w:p>
        </w:tc>
      </w:tr>
      <w:tr w:rsidR="00DC0977">
        <w:trPr>
          <w:trHeight w:val="280"/>
        </w:trPr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 (Novo Empr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stimo Institucional)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Emprestar material com 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digo de barras:</w:t>
            </w:r>
            <w:r>
              <w:rPr>
                <w:rFonts w:ascii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1234567882 p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ara a BIBLIOTECA BT2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Setorial de Testes;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 (Visualizar Empr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stimos)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Buscar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stimos da BIBLIOTECA BT2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Setorial de Testes</w:t>
            </w:r>
          </w:p>
        </w:tc>
      </w:tr>
      <w:tr w:rsidR="00DC0977">
        <w:trPr>
          <w:trHeight w:val="280"/>
        </w:trPr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>Depende do item anterior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</w:tbl>
    <w:p w:rsidR="00DC0977" w:rsidRDefault="00DC0977">
      <w:pPr>
        <w:spacing w:before="120" w:after="120"/>
        <w:ind w:firstLine="0"/>
        <w:rPr>
          <w:rFonts w:asciiTheme="minorHAnsi"/>
          <w:sz w:val="22"/>
          <w:szCs w:val="22"/>
        </w:rPr>
      </w:pPr>
    </w:p>
    <w:p w:rsidR="00DC0977" w:rsidRDefault="00627830">
      <w:pPr>
        <w:widowControl/>
        <w:spacing w:before="120" w:after="120"/>
        <w:ind w:firstLine="0"/>
        <w:jc w:val="center"/>
        <w:rPr>
          <w:rFonts w:asciiTheme="minorHAnsi"/>
          <w:sz w:val="22"/>
          <w:szCs w:val="22"/>
        </w:rPr>
      </w:pPr>
      <w:r>
        <w:rPr>
          <w:rFonts w:asciiTheme="minorHAnsi" w:eastAsia="Calibri" w:hAnsi="Calibri" w:cs="Calibri"/>
          <w:b/>
          <w:sz w:val="22"/>
          <w:szCs w:val="22"/>
        </w:rPr>
        <w:t>FLUXOS DO M</w:t>
      </w:r>
      <w:r>
        <w:rPr>
          <w:rFonts w:asciiTheme="minorHAnsi" w:eastAsia="Calibri" w:hAnsi="Calibri" w:cs="Calibri"/>
          <w:b/>
          <w:sz w:val="22"/>
          <w:szCs w:val="22"/>
        </w:rPr>
        <w:t>Ó</w:t>
      </w:r>
      <w:r>
        <w:rPr>
          <w:rFonts w:asciiTheme="minorHAnsi" w:eastAsia="Calibri" w:hAnsi="Calibri" w:cs="Calibri"/>
          <w:b/>
          <w:sz w:val="22"/>
          <w:szCs w:val="22"/>
        </w:rPr>
        <w:t>DULO</w:t>
      </w:r>
    </w:p>
    <w:p w:rsidR="00DC0977" w:rsidRDefault="00627830">
      <w:pPr>
        <w:keepNext/>
        <w:numPr>
          <w:ilvl w:val="0"/>
          <w:numId w:val="22"/>
        </w:numPr>
        <w:spacing w:before="120" w:after="120"/>
        <w:rPr>
          <w:rFonts w:asciiTheme="minorHAnsi"/>
          <w:sz w:val="22"/>
          <w:szCs w:val="22"/>
        </w:rPr>
      </w:pPr>
      <w:r>
        <w:rPr>
          <w:rFonts w:asciiTheme="minorHAnsi" w:eastAsia="Calibri" w:hAnsi="Calibri" w:cs="Calibri"/>
          <w:b/>
          <w:sz w:val="22"/>
          <w:szCs w:val="22"/>
          <w:shd w:val="clear" w:color="auto" w:fill="FFCCCC"/>
        </w:rPr>
        <w:t>Relat</w:t>
      </w:r>
      <w:r>
        <w:rPr>
          <w:rFonts w:asciiTheme="minorHAnsi" w:eastAsia="Calibri" w:hAnsi="Calibri" w:cs="Calibri"/>
          <w:b/>
          <w:sz w:val="22"/>
          <w:szCs w:val="22"/>
          <w:shd w:val="clear" w:color="auto" w:fill="FFCCCC"/>
        </w:rPr>
        <w:t>ó</w:t>
      </w:r>
      <w:r>
        <w:rPr>
          <w:rFonts w:asciiTheme="minorHAnsi" w:eastAsia="Calibri" w:hAnsi="Calibri" w:cs="Calibri"/>
          <w:b/>
          <w:sz w:val="22"/>
          <w:szCs w:val="22"/>
          <w:shd w:val="clear" w:color="auto" w:fill="FFCCCC"/>
        </w:rPr>
        <w:t>rios</w:t>
      </w:r>
    </w:p>
    <w:p w:rsidR="00DC0977" w:rsidRDefault="00627830">
      <w:pPr>
        <w:spacing w:before="120" w:after="120"/>
        <w:ind w:firstLine="0"/>
        <w:rPr>
          <w:rFonts w:asciiTheme="minorHAnsi"/>
          <w:sz w:val="22"/>
          <w:szCs w:val="22"/>
        </w:rPr>
      </w:pPr>
      <w:r>
        <w:rPr>
          <w:rFonts w:asciiTheme="minorHAnsi" w:eastAsia="Calibri" w:hAnsi="Calibri" w:cs="Calibri"/>
          <w:b/>
          <w:sz w:val="22"/>
          <w:szCs w:val="22"/>
        </w:rPr>
        <w:t>Descri</w:t>
      </w:r>
      <w:r>
        <w:rPr>
          <w:rFonts w:asciiTheme="minorHAnsi" w:eastAsia="Calibri" w:hAnsi="Calibri" w:cs="Calibri"/>
          <w:b/>
          <w:sz w:val="22"/>
          <w:szCs w:val="22"/>
        </w:rPr>
        <w:t>çã</w:t>
      </w:r>
      <w:r>
        <w:rPr>
          <w:rFonts w:asciiTheme="minorHAnsi" w:eastAsia="Calibri" w:hAnsi="Calibri" w:cs="Calibri"/>
          <w:b/>
          <w:sz w:val="22"/>
          <w:szCs w:val="22"/>
        </w:rPr>
        <w:t>o:</w:t>
      </w:r>
      <w:r>
        <w:rPr>
          <w:rFonts w:asciiTheme="minorHAnsi" w:eastAsia="Calibri" w:hAnsi="Calibri" w:cs="Calibri"/>
          <w:sz w:val="22"/>
          <w:szCs w:val="22"/>
        </w:rPr>
        <w:t xml:space="preserve"> relat</w:t>
      </w:r>
      <w:r>
        <w:rPr>
          <w:rFonts w:asciiTheme="minorHAnsi" w:eastAsia="Calibri" w:hAnsi="Calibri" w:cs="Calibri"/>
          <w:sz w:val="22"/>
          <w:szCs w:val="22"/>
        </w:rPr>
        <w:t>ó</w:t>
      </w:r>
      <w:r>
        <w:rPr>
          <w:rFonts w:asciiTheme="minorHAnsi" w:eastAsia="Calibri" w:hAnsi="Calibri" w:cs="Calibri"/>
          <w:sz w:val="22"/>
          <w:szCs w:val="22"/>
        </w:rPr>
        <w:t>rios gerais .</w:t>
      </w:r>
    </w:p>
    <w:p w:rsidR="00DC0977" w:rsidRDefault="00DC0977">
      <w:pPr>
        <w:spacing w:before="120" w:after="120"/>
        <w:ind w:firstLine="0"/>
        <w:rPr>
          <w:rFonts w:asciiTheme="minorHAnsi"/>
          <w:sz w:val="22"/>
          <w:szCs w:val="22"/>
        </w:rPr>
      </w:pPr>
    </w:p>
    <w:tbl>
      <w:tblPr>
        <w:tblStyle w:val="Style24"/>
        <w:tblW w:w="1068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DC0977">
        <w:trPr>
          <w:trHeight w:val="280"/>
        </w:trPr>
        <w:tc>
          <w:tcPr>
            <w:tcW w:w="10682" w:type="dxa"/>
            <w:shd w:val="clear" w:color="auto" w:fill="FFCCCC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LOGAR COM:  gestor_biblioteca // SENHA: gestor_biblioteca</w:t>
            </w:r>
          </w:p>
        </w:tc>
      </w:tr>
    </w:tbl>
    <w:p w:rsidR="00DC0977" w:rsidRDefault="00DC0977">
      <w:pPr>
        <w:rPr>
          <w:rFonts w:asciiTheme="minorHAnsi"/>
          <w:sz w:val="22"/>
          <w:szCs w:val="22"/>
        </w:rPr>
      </w:pPr>
    </w:p>
    <w:p w:rsidR="00DC0977" w:rsidRDefault="00DC0977">
      <w:pPr>
        <w:rPr>
          <w:rFonts w:asciiTheme="minorHAnsi"/>
          <w:sz w:val="22"/>
          <w:szCs w:val="22"/>
        </w:rPr>
      </w:pPr>
    </w:p>
    <w:tbl>
      <w:tblPr>
        <w:tblStyle w:val="Style26"/>
        <w:tblW w:w="10686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1263"/>
        <w:gridCol w:w="28"/>
        <w:gridCol w:w="96"/>
        <w:gridCol w:w="6399"/>
        <w:gridCol w:w="265"/>
        <w:gridCol w:w="425"/>
        <w:gridCol w:w="2210"/>
      </w:tblGrid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&gt; Classifica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Bibliogr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fica &gt; Total de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tulos e Materiais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A funcionalidade permite visualizar um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rio, que informar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aos bibliotec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do setor de controle estat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stico, o quantitativo de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tulos e materiais nos acervos das bibliotecas. O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ú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mero de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tulos que 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apresentados no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corresponde a quantidade de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tulos que atenderam aos cri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selecionados pelos filtros do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rio.</w:t>
            </w:r>
          </w:p>
        </w:tc>
      </w:tr>
      <w:tr w:rsidR="00DC0977">
        <w:trPr>
          <w:trHeight w:val="2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Bibliotecas: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I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- Agrupado por: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Classifica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CD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</w:tr>
      <w:tr w:rsidR="00DC0977">
        <w:trPr>
          <w:trHeight w:val="54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rios &gt;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&gt; Classifica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Bibliogr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fica &gt; Crescimento por Classifica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lista o crescimento ocorrido no acervo, dentro do per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odo selecionado. Os totais de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tulos, exemplares e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culos, 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separados por classe CDU ou Black.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ser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dividido por meses e ano. Somente cole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ou tipos de materiais que sofreram crescimento ser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exibidos.</w:t>
            </w:r>
          </w:p>
        </w:tc>
      </w:tr>
      <w:tr w:rsidR="00DC0977">
        <w:trPr>
          <w:trHeight w:val="2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spacing w:before="120"/>
              <w:rPr>
                <w:rFonts w:asciiTheme="minorHAnsi" w:eastAsia="Calibri" w:hAnsi="Calibri" w:cs="Calibr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Bibliotecas: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</w:p>
          <w:p w:rsidR="00DC0977" w:rsidRDefault="00627830">
            <w:pPr>
              <w:spacing w:before="120"/>
              <w:rPr>
                <w:rFonts w:asciiTheme="minorHAnsi" w:eastAsia="Calibri" w:hAnsi="Calibri" w:cs="Calibr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Classifica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o: CD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</w:t>
            </w:r>
          </w:p>
          <w:p w:rsidR="00DC0977" w:rsidRDefault="00627830">
            <w:pPr>
              <w:spacing w:before="120"/>
              <w:rPr>
                <w:rFonts w:asciiTheme="minorHAnsi" w:eastAsia="Calibri" w:hAnsi="Calibri" w:cs="Calibr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Materiais Mostrad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os: Exemplares </w:t>
            </w:r>
          </w:p>
          <w:p w:rsidR="00DC0977" w:rsidRDefault="00627830">
            <w:pPr>
              <w:spacing w:before="120"/>
              <w:rPr>
                <w:rFonts w:asciiTheme="minorHAnsi" w:eastAsia="Calibri" w:hAnsi="Calibri" w:cs="Calibr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Tipo de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rio: B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sico </w:t>
            </w:r>
          </w:p>
          <w:p w:rsidR="00DC0977" w:rsidRDefault="00627830">
            <w:pPr>
              <w:spacing w:before="120"/>
              <w:rPr>
                <w:rFonts w:asciiTheme="minorHAnsi" w:eastAsia="Calibri" w:hAnsi="Calibri" w:cs="Calibr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Mostrar a quantidade anterior? :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lastRenderedPageBreak/>
              <w:t>Agrupado por: Cole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</w:t>
            </w:r>
          </w:p>
        </w:tc>
      </w:tr>
      <w:tr w:rsidR="00DC0977">
        <w:trPr>
          <w:trHeight w:val="2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spacing w:before="120"/>
              <w:ind w:firstLine="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&gt; Classifica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Bibliogr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fica &gt;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tulo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por Faixa de Classifica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DC0977">
            <w:pPr>
              <w:spacing w:before="120"/>
              <w:rPr>
                <w:rFonts w:asciiTheme="minorHAnsi"/>
                <w:sz w:val="22"/>
                <w:szCs w:val="22"/>
              </w:rPr>
            </w:pPr>
          </w:p>
        </w:tc>
      </w:tr>
      <w:tr w:rsidR="00DC0977">
        <w:trPr>
          <w:trHeight w:val="2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Bibliotecas: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Tipos de Classifica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CDD; 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Classe inicial: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1;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Classe Final: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1000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Materiais mostrados: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Todos;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Formas de relat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rio: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Sint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tico;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- 1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º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Agrupamento: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Cole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o;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DC0977">
        <w:trPr>
          <w:trHeight w:val="2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&gt; Classifica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Bibliogr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fica &gt; Materiais por Faixa de Classifica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A funcionalidade permite visualizar e posteriormente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imprimir um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contendo informa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sobre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tulos e materiais do acervo, por faixa de classifica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CDU ou Black. O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a ser gerado pode ser anal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tico ou sint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tico. O agrupamento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desconsiderado caso seja selecionado o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anal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tico, j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que os dados 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mostrados na sua totalidade.</w:t>
            </w:r>
          </w:p>
        </w:tc>
      </w:tr>
      <w:tr w:rsidR="00DC0977">
        <w:trPr>
          <w:trHeight w:val="2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Bibliotecas: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Tipos de Classifica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CDD; 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Classe inicial: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1;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Classe Final: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1000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- Materiais mostrados: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Todos;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Forma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s de relat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rio: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Sint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tico;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- 1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º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Agrupamento: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Cole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o;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DC0977">
        <w:trPr>
          <w:trHeight w:val="2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&gt; Listagens dos Materiais do Acervo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&gt; Listagem Geral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Este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tem como fun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permitir a listagem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geral dos materiais no acervo de uma biblioteca por seus bibliotec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rios.</w:t>
            </w:r>
          </w:p>
        </w:tc>
      </w:tr>
      <w:tr w:rsidR="00DC0977">
        <w:trPr>
          <w:trHeight w:val="2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Bibliotecas: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Materiais Mostrados: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Ambos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Ordena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digo de Barras</w:t>
            </w:r>
          </w:p>
        </w:tc>
      </w:tr>
      <w:tr w:rsidR="00DC0977">
        <w:trPr>
          <w:trHeight w:val="2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da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&gt; Listagens dos Materiais do Acervo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&gt; Listagem por Faixa de C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digo de Barras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gerar um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para a visualiza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da quantidade de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tulos com seus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respectivos materiais (exemplares ou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culos), existentes no acervo, dentro da faixa de 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digo de barras informada. O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a ser gerado pode ser anal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tico ou sint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tico. O agrupamento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desconsiderado caso seja selecionado o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anal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tico, j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que os dados 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mostrados na sua totalidade.</w:t>
            </w:r>
          </w:p>
        </w:tc>
      </w:tr>
      <w:tr w:rsidR="00DC0977">
        <w:trPr>
          <w:trHeight w:val="2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Bibliotecas: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C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digo de Barras: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2016000001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Per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odo: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01/01/2016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31/12/2016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- Materiais mostrados: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Todos;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Formas de 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elat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rio: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Sint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tico;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Agrupamento: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Classifica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CDU</w:t>
            </w:r>
          </w:p>
        </w:tc>
      </w:tr>
      <w:tr w:rsidR="00DC0977">
        <w:trPr>
          <w:trHeight w:val="2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&gt;Materiais Baixados do Acervo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gerar um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que informa aos bibliotec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rios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respons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veis pelo controle estat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stico, os materiais que foram baixados do acervo da biblioteca.</w:t>
            </w:r>
          </w:p>
        </w:tc>
      </w:tr>
      <w:tr w:rsidR="00DC0977">
        <w:trPr>
          <w:trHeight w:val="36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Bibliotecas: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Per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odo: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01/01/2016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31/12/2016;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- Tipo de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classifica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CDU; 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-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Materiais Mostrados: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Todos;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Modalidade de Aquisi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Todas;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Formato de relat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rio: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Sint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tico;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Agrupamento: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M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</w:t>
            </w:r>
          </w:p>
        </w:tc>
      </w:tr>
      <w:tr w:rsidR="00DC0977">
        <w:trPr>
          <w:trHeight w:val="2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cnicos &gt;Materiais Trabalhados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por Operador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medir a produtividade dos funcion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da biblioteca, analisando a quantidade de materiais e cataloga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inclu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das no acervo, no per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odo informado.</w:t>
            </w:r>
          </w:p>
        </w:tc>
      </w:tr>
      <w:tr w:rsidR="00DC0977">
        <w:trPr>
          <w:trHeight w:val="36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Bibliotecas: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Per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odo: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01/01/2016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31/12/2016;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Usu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rio: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JOAO ISAQUE FARIAS DA SILVA</w:t>
            </w:r>
          </w:p>
        </w:tc>
      </w:tr>
      <w:tr w:rsidR="00DC0977">
        <w:trPr>
          <w:trHeight w:val="2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&gt;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Cataloga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Trabalhadas por Operador &gt; Coopera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o 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Esta funcionalidade permite que os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rios verifiquem a quantidade de 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tulos e de autoridades que foram cooperados atrav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 do sistema; tanto importa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 de outros acervos, quanto exporta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 para outr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os acervos.</w:t>
            </w:r>
          </w:p>
        </w:tc>
      </w:tr>
      <w:tr w:rsidR="00DC0977">
        <w:trPr>
          <w:trHeight w:val="36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Bibliotecas: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Per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odo: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01/01/2016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31/12/2016;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Usu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rio: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JOAO ISAQUE FARIAS DA SILVA</w:t>
            </w:r>
          </w:p>
        </w:tc>
      </w:tr>
      <w:tr w:rsidR="00DC0977">
        <w:trPr>
          <w:trHeight w:val="2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&gt; Cataloga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Trabalhadas por Operador &gt; Implanta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o  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Esta funcionalidade permite que 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verifique a quantidade de 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tulos e de autoridades que foram implantados no sistema, ou seja, tudo que foi criado no sistema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com exce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daquelas informa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 que foram importadas de outras bases.</w:t>
            </w:r>
          </w:p>
        </w:tc>
      </w:tr>
      <w:tr w:rsidR="00DC0977">
        <w:trPr>
          <w:trHeight w:val="36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-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Per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odo: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01/01/2016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31/12/2016;</w:t>
            </w:r>
          </w:p>
        </w:tc>
      </w:tr>
      <w:tr w:rsidR="00DC0977">
        <w:trPr>
          <w:trHeight w:val="2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rios &gt;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cnicos &gt;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reas do CNPQ &gt; Total por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rea CNPq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visualizar um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que informar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aos membros do controle estat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stico o quantitativo total de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tulos, exemplares e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culos por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rea do CNPq (Conselho Nacional de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Desenvolvimento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lastRenderedPageBreak/>
              <w:t>Cient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fico e Tecnol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gico) e tamb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 por biblioteca.</w:t>
            </w:r>
          </w:p>
        </w:tc>
      </w:tr>
      <w:tr w:rsidR="00DC0977">
        <w:trPr>
          <w:trHeight w:val="2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9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Bibliotecas: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sz w:val="22"/>
                <w:szCs w:val="22"/>
              </w:rPr>
              <w:t xml:space="preserve">              </w:t>
            </w:r>
            <w:r>
              <w:rPr>
                <w:rFonts w:asciiTheme="minorHAnsi"/>
                <w:b/>
                <w:sz w:val="22"/>
                <w:szCs w:val="22"/>
              </w:rPr>
              <w:t>- Tipo de Classifica</w:t>
            </w:r>
            <w:r>
              <w:rPr>
                <w:rFonts w:asciiTheme="minorHAnsi"/>
                <w:b/>
                <w:sz w:val="22"/>
                <w:szCs w:val="22"/>
              </w:rPr>
              <w:t>çã</w:t>
            </w:r>
            <w:r>
              <w:rPr>
                <w:rFonts w:asciiTheme="minorHAnsi"/>
                <w:b/>
                <w:sz w:val="22"/>
                <w:szCs w:val="22"/>
              </w:rPr>
              <w:t>o:</w:t>
            </w:r>
            <w:r>
              <w:rPr>
                <w:rFonts w:asciiTheme="minorHAnsi"/>
                <w:sz w:val="22"/>
                <w:szCs w:val="22"/>
              </w:rPr>
              <w:t xml:space="preserve"> CD</w:t>
            </w:r>
            <w:r>
              <w:rPr>
                <w:rFonts w:asciiTheme="minorHAnsi"/>
                <w:sz w:val="22"/>
                <w:szCs w:val="22"/>
              </w:rPr>
              <w:t>D</w:t>
            </w:r>
          </w:p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</w:tr>
      <w:tr w:rsidR="00DC0977">
        <w:trPr>
          <w:trHeight w:val="2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&gt;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cnicos &gt;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reas do CNPQ &gt; Crescimento por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rea CNPq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visualizar um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em forma de gr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fico, mostrando a varia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ocorrida no acervo em rela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ao per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odo informado. Os dados apresentados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ordenados por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reas cadastradas no sistema e pela cole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o, tipo do material, situa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do material e/ou biblioteca, dependendo do agrupamento escolhido. Somente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reas, cole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es, tipos de materiais, situa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de materiais e bibliotecas que sofreram cre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scimento ser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exibidas.</w:t>
            </w:r>
          </w:p>
        </w:tc>
      </w:tr>
      <w:tr w:rsidR="00DC0977">
        <w:trPr>
          <w:trHeight w:val="2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9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Bibliotecas: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Per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odo: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01/01/2016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31/12/2016;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sz w:val="22"/>
                <w:szCs w:val="22"/>
              </w:rPr>
              <w:t>- Tipo de Classifica</w:t>
            </w:r>
            <w:r>
              <w:rPr>
                <w:rFonts w:asciiTheme="minorHAnsi"/>
                <w:b/>
                <w:sz w:val="22"/>
                <w:szCs w:val="22"/>
              </w:rPr>
              <w:t>çã</w:t>
            </w:r>
            <w:r>
              <w:rPr>
                <w:rFonts w:asciiTheme="minorHAnsi"/>
                <w:b/>
                <w:sz w:val="22"/>
                <w:szCs w:val="22"/>
              </w:rPr>
              <w:t>o:</w:t>
            </w:r>
            <w:r>
              <w:rPr>
                <w:rFonts w:asciiTheme="minorHAnsi"/>
                <w:sz w:val="22"/>
                <w:szCs w:val="22"/>
              </w:rPr>
              <w:t xml:space="preserve"> CD</w:t>
            </w:r>
            <w:r>
              <w:rPr>
                <w:rFonts w:asciiTheme="minorHAnsi"/>
                <w:sz w:val="22"/>
                <w:szCs w:val="22"/>
              </w:rPr>
              <w:t>D</w:t>
            </w:r>
            <w:r>
              <w:rPr>
                <w:rFonts w:asciiTheme="minorHAnsi"/>
                <w:sz w:val="22"/>
                <w:szCs w:val="22"/>
              </w:rPr>
              <w:t>;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 xml:space="preserve">- </w:t>
            </w:r>
            <w:r>
              <w:rPr>
                <w:rFonts w:asciiTheme="minorHAnsi"/>
                <w:b/>
                <w:sz w:val="22"/>
                <w:szCs w:val="22"/>
              </w:rPr>
              <w:t>Materiais Mostrados</w:t>
            </w:r>
            <w:r>
              <w:rPr>
                <w:rFonts w:asciiTheme="minorHAnsi"/>
                <w:sz w:val="22"/>
                <w:szCs w:val="22"/>
              </w:rPr>
              <w:t>: Exemplares;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sz w:val="22"/>
                <w:szCs w:val="22"/>
              </w:rPr>
              <w:t>- Agrupamento:</w:t>
            </w:r>
            <w:r>
              <w:rPr>
                <w:rFonts w:asciiTheme="minorHAnsi"/>
                <w:sz w:val="22"/>
                <w:szCs w:val="22"/>
              </w:rPr>
              <w:t xml:space="preserve"> Cole</w:t>
            </w:r>
            <w:r>
              <w:rPr>
                <w:rFonts w:asciiTheme="minorHAnsi"/>
                <w:sz w:val="22"/>
                <w:szCs w:val="22"/>
              </w:rPr>
              <w:t>çã</w:t>
            </w:r>
            <w:r>
              <w:rPr>
                <w:rFonts w:asciiTheme="minorHAnsi"/>
                <w:sz w:val="22"/>
                <w:szCs w:val="22"/>
              </w:rPr>
              <w:t>o</w:t>
            </w:r>
          </w:p>
        </w:tc>
      </w:tr>
      <w:tr w:rsidR="00DC0977">
        <w:trPr>
          <w:trHeight w:val="9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&gt; Peri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dicos &gt; Total de Peri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dicos por Classifica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gerar um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que informa o total de peri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dicos no acervo, agrupados por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classifica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CDU ou Black. Com as informa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presentes no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rio, os bibliotec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poder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encaminh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-las ao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lastRenderedPageBreak/>
              <w:t>MEC, que por sua vez, ir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avaliar a situa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da biblioteca e disponibilizar os recursos necess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rios.</w:t>
            </w:r>
          </w:p>
        </w:tc>
      </w:tr>
      <w:tr w:rsidR="00DC0977">
        <w:trPr>
          <w:trHeight w:val="2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9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Pr="009D4E66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Bibliotecas: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sz w:val="22"/>
                <w:szCs w:val="22"/>
              </w:rPr>
              <w:t>- Tipo de Classifica</w:t>
            </w:r>
            <w:r>
              <w:rPr>
                <w:rFonts w:asciiTheme="minorHAnsi"/>
                <w:b/>
                <w:sz w:val="22"/>
                <w:szCs w:val="22"/>
              </w:rPr>
              <w:t>çã</w:t>
            </w:r>
            <w:r>
              <w:rPr>
                <w:rFonts w:asciiTheme="minorHAnsi"/>
                <w:b/>
                <w:sz w:val="22"/>
                <w:szCs w:val="22"/>
              </w:rPr>
              <w:t>o:</w:t>
            </w:r>
            <w:r>
              <w:rPr>
                <w:rFonts w:asciiTheme="minorHAnsi"/>
                <w:sz w:val="22"/>
                <w:szCs w:val="22"/>
              </w:rPr>
              <w:t xml:space="preserve"> CD</w:t>
            </w:r>
            <w:r>
              <w:rPr>
                <w:rFonts w:asciiTheme="minorHAnsi"/>
                <w:sz w:val="22"/>
                <w:szCs w:val="22"/>
              </w:rPr>
              <w:t>D</w:t>
            </w:r>
            <w:r>
              <w:rPr>
                <w:rFonts w:asciiTheme="minorHAnsi"/>
                <w:sz w:val="22"/>
                <w:szCs w:val="22"/>
              </w:rPr>
              <w:t>;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>-</w:t>
            </w:r>
            <w:r>
              <w:rPr>
                <w:rFonts w:asciiTheme="minorHAnsi"/>
                <w:b/>
                <w:sz w:val="22"/>
                <w:szCs w:val="22"/>
              </w:rPr>
              <w:t xml:space="preserve">Tipo de Tombamento: </w:t>
            </w:r>
            <w:r>
              <w:rPr>
                <w:rFonts w:asciiTheme="minorHAnsi"/>
                <w:sz w:val="22"/>
                <w:szCs w:val="22"/>
              </w:rPr>
              <w:t>TODOS</w:t>
            </w:r>
          </w:p>
        </w:tc>
      </w:tr>
      <w:tr w:rsidR="00DC0977">
        <w:trPr>
          <w:trHeight w:val="2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9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&gt; Peri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dicos &gt; Total de Peri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dicos por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rea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do CNPQ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 visualizar um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rio, que informar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aos membros do controle estat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stico, o quantitativo de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tulos e fasc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culos dos peri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dicos por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rea do CNPq. O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ser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dividido em peri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dicos correntes e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correntes.</w:t>
            </w:r>
          </w:p>
        </w:tc>
      </w:tr>
      <w:tr w:rsidR="00DC0977">
        <w:trPr>
          <w:trHeight w:val="2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9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Bibliotecas: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sz w:val="22"/>
                <w:szCs w:val="22"/>
              </w:rPr>
              <w:t>- Tipo de Tombamento:</w:t>
            </w:r>
            <w:r>
              <w:rPr>
                <w:rFonts w:asciiTheme="minorHAnsi"/>
                <w:sz w:val="22"/>
                <w:szCs w:val="22"/>
              </w:rPr>
              <w:t xml:space="preserve"> Todos;</w:t>
            </w:r>
          </w:p>
        </w:tc>
      </w:tr>
      <w:tr w:rsidR="00DC0977">
        <w:trPr>
          <w:trHeight w:val="2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 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&gt; Peri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dicos &gt; Crescimento de Peri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dicos por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Classifica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listar o crescimento dos peri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dicos em um determinado per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odo, associados por classes CDU ou Black. Somente classes que sofreram crescimento ser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exibidas.</w:t>
            </w:r>
          </w:p>
        </w:tc>
      </w:tr>
      <w:tr w:rsidR="00DC0977">
        <w:trPr>
          <w:trHeight w:val="36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Bibliotecas: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Per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odo: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01/01/2016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31/12/2016;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Tipo de Tombamento: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Todos;</w:t>
            </w:r>
          </w:p>
        </w:tc>
      </w:tr>
      <w:tr w:rsidR="00DC0977">
        <w:trPr>
          <w:trHeight w:val="280"/>
        </w:trPr>
        <w:tc>
          <w:tcPr>
            <w:tcW w:w="12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4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 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&gt; Peri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dicos &gt; Crescimento de Peri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dicos por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rea do CNPQ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listar o crescimento dos peri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dicos por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reas do CNPQ. Somente classes que sofreram crescimento ser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exibidas.</w:t>
            </w:r>
          </w:p>
        </w:tc>
      </w:tr>
      <w:tr w:rsidR="00DC0977">
        <w:trPr>
          <w:trHeight w:val="36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Bibliotecas: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Central; Biblioteca Setorial Geral 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Per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odo: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01/01/2016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31/12/2016;</w:t>
            </w:r>
          </w:p>
          <w:p w:rsidR="00DC0977" w:rsidRDefault="00627830">
            <w:pPr>
              <w:widowControl/>
              <w:spacing w:before="100"/>
              <w:ind w:right="6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sz w:val="22"/>
                <w:szCs w:val="22"/>
              </w:rPr>
              <w:t>- Tipo de Tombamento:</w:t>
            </w:r>
            <w:r>
              <w:rPr>
                <w:rFonts w:asciiTheme="minorHAnsi"/>
                <w:sz w:val="22"/>
                <w:szCs w:val="22"/>
              </w:rPr>
              <w:t xml:space="preserve"> Todos;</w:t>
            </w:r>
          </w:p>
        </w:tc>
      </w:tr>
      <w:tr w:rsidR="00DC0977">
        <w:trPr>
          <w:trHeight w:val="2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after="200" w:line="276" w:lineRule="auto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&gt; Invent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 do Acervo &gt; Invent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 do Acervo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funcionalidade permite ao bibliotec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visualizar o invent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do acervo. Entende-se por invent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rio, uma descri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detalhada de determinado patrim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ô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nio pertencente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uma pessoa f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sica ou jur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dica.</w:t>
            </w:r>
          </w:p>
        </w:tc>
      </w:tr>
      <w:tr w:rsidR="00DC0977">
        <w:trPr>
          <w:trHeight w:val="2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Bibliotecas: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Invent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rio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2016 - Inventario 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Ordena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digo de barras;</w:t>
            </w:r>
          </w:p>
        </w:tc>
      </w:tr>
      <w:tr w:rsidR="00DC0977">
        <w:trPr>
          <w:trHeight w:val="2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after="200" w:line="276" w:lineRule="auto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&gt; Invent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rio do Acervo &gt; Registros Realizados por um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Usu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00" w:after="10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Neste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rio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poss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vel visualizar os registros realizados por um determinado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para um Invent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rio do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lastRenderedPageBreak/>
              <w:t>Acervo. O intuito desse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rio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o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poder verificar quais materiais ele j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registrou em um certo invent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rio.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poss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vel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visualizar os registros feitos no invent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que est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sendo realizado no momento para a biblioteca escolhida.</w:t>
            </w:r>
          </w:p>
        </w:tc>
      </w:tr>
      <w:tr w:rsidR="00DC0977">
        <w:trPr>
          <w:trHeight w:val="2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Bibliotecas: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Invent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rio :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Inventario II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Usu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rio: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 xml:space="preserve">JOAO 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ISAQUE FARIAS DA SILVA</w:t>
            </w:r>
          </w:p>
          <w:p w:rsidR="00DC0977" w:rsidRDefault="00DC0977">
            <w:pPr>
              <w:spacing w:before="120"/>
              <w:rPr>
                <w:rFonts w:asciiTheme="minorHAnsi"/>
                <w:sz w:val="22"/>
                <w:szCs w:val="22"/>
              </w:rPr>
            </w:pPr>
          </w:p>
        </w:tc>
      </w:tr>
      <w:tr w:rsidR="00DC0977">
        <w:trPr>
          <w:trHeight w:val="2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DC0977">
            <w:pPr>
              <w:widowControl/>
              <w:spacing w:before="10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&gt;Materiais Transferidos entre Bibliotecas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visualizar um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do tipo anal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tico, com informa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es sobre os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materiais que foram transferidos entre bibliotecas.</w:t>
            </w:r>
          </w:p>
        </w:tc>
      </w:tr>
      <w:tr w:rsidR="00DC0977">
        <w:trPr>
          <w:trHeight w:val="44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Basta utilizar os seguintes filtros:</w:t>
            </w:r>
          </w:p>
          <w:p w:rsidR="00DC0977" w:rsidRDefault="00627830">
            <w:pPr>
              <w:spacing w:before="120"/>
              <w:rPr>
                <w:rFonts w:asciiTheme="minorHAnsi" w:eastAsia="Calibri" w:hAnsi="Calibri" w:cs="Calibr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Biblioteca Origem: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Biblioteca Destino: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Biblioteca TEST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Per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odo: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01/01/2016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31/12/2016;</w:t>
            </w:r>
          </w:p>
        </w:tc>
      </w:tr>
      <w:tr w:rsidR="00DC0977">
        <w:trPr>
          <w:trHeight w:val="2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da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&gt; Hist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ricos &gt; Hist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ricos de Altera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de um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tulo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gerar um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com o hist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rico de altera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de um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tulo. A busca pelo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poder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ser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realizada mediante tr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 op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es, a Busca Multi-Campo, a Busca Avan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ada e a Busca por Listas.</w:t>
            </w:r>
          </w:p>
        </w:tc>
      </w:tr>
      <w:tr w:rsidR="00DC0977">
        <w:trPr>
          <w:trHeight w:val="2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 w:eastAsia="Calibri" w:hAnsi="Calibri" w:cs="Calibr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ú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mero do Sistema: 8</w:t>
            </w:r>
          </w:p>
          <w:p w:rsidR="00DC0977" w:rsidRDefault="00627830">
            <w:pPr>
              <w:spacing w:before="120"/>
              <w:rPr>
                <w:rFonts w:asciiTheme="minorHAnsi" w:eastAsia="Calibri" w:hAnsi="Calibri" w:cs="Calibr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- Per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odo para a Consulta: 01/01/2016 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31/12/2016</w:t>
            </w:r>
          </w:p>
        </w:tc>
      </w:tr>
      <w:tr w:rsidR="00DC0977">
        <w:trPr>
          <w:trHeight w:val="2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&gt;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Processos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cnicos &gt; Hist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ricos &gt; Hist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ricos de Altera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de um Material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gerar um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para visualizar o hist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rico de altera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em um material.</w:t>
            </w:r>
          </w:p>
        </w:tc>
      </w:tr>
      <w:tr w:rsidR="00DC0977">
        <w:trPr>
          <w:trHeight w:val="2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after="119"/>
              <w:ind w:left="6" w:right="6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Informar o 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digo de barras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2016000009</w:t>
            </w:r>
          </w:p>
        </w:tc>
      </w:tr>
      <w:tr w:rsidR="00DC0977">
        <w:trPr>
          <w:trHeight w:val="280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 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Circula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 &gt;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 por Categoria de Usu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visualizar e imprimir um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rio que informa aos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membros de setor de controle estat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stico, o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ú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mero de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stimos realizados por ano, nas bibliotecas. O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permitir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ao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uma vis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geral da circula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de material.</w:t>
            </w:r>
          </w:p>
        </w:tc>
      </w:tr>
      <w:tr w:rsidR="00DC0977">
        <w:trPr>
          <w:trHeight w:val="3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Bibl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Categorias de Usu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rio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Todos;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Ano: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2016</w:t>
            </w:r>
          </w:p>
        </w:tc>
      </w:tr>
      <w:tr w:rsidR="00DC0977">
        <w:trPr>
          <w:trHeight w:val="28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Circula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 &gt;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 por Comunidade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gerar um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rio com o intuito de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informar aos bibliotec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o quantitativo de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stimos realizados pelas comunidades externa e interna da institui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o. As renova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ser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consideradas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stimos.</w:t>
            </w:r>
          </w:p>
        </w:tc>
      </w:tr>
      <w:tr w:rsidR="00DC0977">
        <w:trPr>
          <w:trHeight w:val="360"/>
        </w:trPr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Massa de dados 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Per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odo: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01/01/2016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31/12/2016</w:t>
            </w:r>
          </w:p>
        </w:tc>
      </w:tr>
      <w:tr w:rsidR="00DC0977">
        <w:trPr>
          <w:trHeight w:val="280"/>
        </w:trPr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Circula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 &gt;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 por Classifica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gerar um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que informa a quantidade de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stimos realizados nas bibliotecas, separados por tipo de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classifica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o. Com as informa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presentes no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rio, os bibliotec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poder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encaminh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-las ao MEC, que por sua vez, ir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avaliar a situa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da biblioteca e disponibilizar os recursos necess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rios.</w:t>
            </w:r>
          </w:p>
        </w:tc>
      </w:tr>
      <w:tr w:rsidR="00DC0977">
        <w:trPr>
          <w:trHeight w:val="3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Bibliotecas: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Cole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es: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Todas;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Tipos de Materiais: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Todos;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Per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odo: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01/01/2016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31/12/2016;</w:t>
            </w:r>
          </w:p>
          <w:p w:rsidR="00DC0977" w:rsidRDefault="00627830">
            <w:pPr>
              <w:spacing w:before="120"/>
              <w:rPr>
                <w:rFonts w:asciiTheme="minorHAnsi" w:eastAsia="Calibri" w:hAnsi="Calibri" w:cs="Calibr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Tipo de classifica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CD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;</w:t>
            </w:r>
          </w:p>
          <w:p w:rsidR="00DC0977" w:rsidRDefault="00627830">
            <w:pPr>
              <w:spacing w:before="120"/>
              <w:rPr>
                <w:rFonts w:asciiTheme="minorHAnsi" w:eastAsia="Calibri" w:hAnsi="Calibri" w:cs="Calibr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bCs/>
                <w:sz w:val="22"/>
                <w:szCs w:val="22"/>
              </w:rPr>
              <w:t>- Classe Inicial: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1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- Classe Final: 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10000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Formato de relat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rio: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Sint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tico;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Agrupamento: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Cole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</w:t>
            </w:r>
          </w:p>
        </w:tc>
      </w:tr>
      <w:tr w:rsidR="00DC0977">
        <w:trPr>
          <w:trHeight w:val="28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Circula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 &gt;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tulos com mais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gerar um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que informa os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tulos com maior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ú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mero de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stimos em um determinado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per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odo. A quantidade de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tulos que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apresentada no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corresponde ao quantitativo que atenderam aos crit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selecionados pelos filtros do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rio.</w:t>
            </w:r>
          </w:p>
        </w:tc>
      </w:tr>
      <w:tr w:rsidR="00DC0977">
        <w:trPr>
          <w:trHeight w:val="3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Bibliotecas: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Tipos de empr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stimo: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Todos;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Per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odo: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01/01/2016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31/12/2016; </w:t>
            </w:r>
          </w:p>
        </w:tc>
      </w:tr>
      <w:tr w:rsidR="00DC0977">
        <w:trPr>
          <w:trHeight w:val="28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Circula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 &gt; Hist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rico de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 de um Material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A funcionalidade permite visualizar um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com o hist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rico de todos os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stimos de um material, em um determinado per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odo. Dados como, data de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 e data de devolu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o, ser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apresentados no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rio.</w:t>
            </w:r>
          </w:p>
        </w:tc>
      </w:tr>
      <w:tr w:rsidR="00DC0977">
        <w:trPr>
          <w:trHeight w:val="3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widowControl/>
              <w:spacing w:before="100"/>
              <w:ind w:right="6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dig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de Barras: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/>
                <w:sz w:val="22"/>
                <w:szCs w:val="22"/>
              </w:rPr>
              <w:t>2016000019</w:t>
            </w:r>
          </w:p>
          <w:p w:rsidR="00DC0977" w:rsidRDefault="00627830">
            <w:pPr>
              <w:widowControl/>
              <w:spacing w:before="100"/>
              <w:ind w:right="6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sz w:val="22"/>
                <w:szCs w:val="22"/>
              </w:rPr>
              <w:t>- Per</w:t>
            </w:r>
            <w:r>
              <w:rPr>
                <w:rFonts w:asciiTheme="minorHAnsi"/>
                <w:b/>
                <w:sz w:val="22"/>
                <w:szCs w:val="22"/>
              </w:rPr>
              <w:t>í</w:t>
            </w:r>
            <w:r>
              <w:rPr>
                <w:rFonts w:asciiTheme="minorHAnsi"/>
                <w:b/>
                <w:sz w:val="22"/>
                <w:szCs w:val="22"/>
              </w:rPr>
              <w:t xml:space="preserve">odo: </w:t>
            </w:r>
            <w:r>
              <w:rPr>
                <w:rFonts w:asciiTheme="minorHAnsi"/>
                <w:sz w:val="22"/>
                <w:szCs w:val="22"/>
              </w:rPr>
              <w:t xml:space="preserve">01/01/2016  </w:t>
            </w:r>
            <w:r>
              <w:rPr>
                <w:rFonts w:asciiTheme="minorHAnsi"/>
                <w:sz w:val="22"/>
                <w:szCs w:val="22"/>
              </w:rPr>
              <w:t>à</w:t>
            </w:r>
            <w:r>
              <w:rPr>
                <w:rFonts w:asciiTheme="minorHAnsi"/>
                <w:sz w:val="22"/>
                <w:szCs w:val="22"/>
              </w:rPr>
              <w:t xml:space="preserve"> 31/12/2016;</w:t>
            </w:r>
          </w:p>
        </w:tc>
      </w:tr>
      <w:tr w:rsidR="00DC0977">
        <w:trPr>
          <w:trHeight w:val="28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Circula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 &gt; Renova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por M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dulo de Acesso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gerar um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rio que informa 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quantitativo de renova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de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stimos realizados por m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dulo de acesso.</w:t>
            </w:r>
          </w:p>
        </w:tc>
      </w:tr>
      <w:tr w:rsidR="00DC0977">
        <w:trPr>
          <w:trHeight w:val="3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Bibliotecas: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;</w:t>
            </w:r>
          </w:p>
          <w:p w:rsidR="00DC0977" w:rsidRDefault="00627830">
            <w:pPr>
              <w:widowControl/>
              <w:spacing w:before="100"/>
              <w:ind w:right="6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sz w:val="22"/>
                <w:szCs w:val="22"/>
              </w:rPr>
              <w:t>- Per</w:t>
            </w:r>
            <w:r>
              <w:rPr>
                <w:rFonts w:asciiTheme="minorHAnsi"/>
                <w:b/>
                <w:sz w:val="22"/>
                <w:szCs w:val="22"/>
              </w:rPr>
              <w:t>í</w:t>
            </w:r>
            <w:r>
              <w:rPr>
                <w:rFonts w:asciiTheme="minorHAnsi"/>
                <w:b/>
                <w:sz w:val="22"/>
                <w:szCs w:val="22"/>
              </w:rPr>
              <w:t xml:space="preserve">odo: </w:t>
            </w:r>
            <w:r>
              <w:rPr>
                <w:rFonts w:asciiTheme="minorHAnsi"/>
                <w:sz w:val="22"/>
                <w:szCs w:val="22"/>
              </w:rPr>
              <w:t xml:space="preserve">01/01/2016 </w:t>
            </w:r>
            <w:r>
              <w:rPr>
                <w:rFonts w:asciiTheme="minorHAnsi"/>
                <w:sz w:val="22"/>
                <w:szCs w:val="22"/>
              </w:rPr>
              <w:t>à</w:t>
            </w:r>
            <w:r>
              <w:rPr>
                <w:rFonts w:asciiTheme="minorHAnsi"/>
                <w:sz w:val="22"/>
                <w:szCs w:val="22"/>
              </w:rPr>
              <w:t xml:space="preserve"> 31/12/2016;</w:t>
            </w:r>
          </w:p>
        </w:tc>
      </w:tr>
      <w:tr w:rsidR="00DC0977">
        <w:trPr>
          <w:trHeight w:val="28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da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Circula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 &gt;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 por Curso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verificar a distribui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dos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stimos e renova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realizados pelos discentes para cada curso da institui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o.</w:t>
            </w:r>
          </w:p>
        </w:tc>
      </w:tr>
      <w:tr w:rsidR="00DC0977">
        <w:trPr>
          <w:trHeight w:val="3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Bibliotecas: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Per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odo: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01/01/2015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31/12/2016;</w:t>
            </w:r>
          </w:p>
        </w:tc>
      </w:tr>
      <w:tr w:rsidR="00DC0977">
        <w:trPr>
          <w:trHeight w:val="28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Circula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 &gt;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 por Unidade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A funcionalidade permite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visualizar um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que informa  a quantidade de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stimos que cada Unidade realizou nas bibliotecas.</w:t>
            </w:r>
          </w:p>
        </w:tc>
      </w:tr>
      <w:tr w:rsidR="00DC0977">
        <w:trPr>
          <w:trHeight w:val="3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Bibliotecas: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Per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odo: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01/01/2015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31/12/2016;</w:t>
            </w:r>
          </w:p>
        </w:tc>
      </w:tr>
      <w:tr w:rsidR="00DC0977">
        <w:trPr>
          <w:trHeight w:val="28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Circula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 &gt;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 por Tipo de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A funcionalidade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permite consultar a quantidade de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stimos realizados nas bibliotecas, separados por tipo e por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turno.</w:t>
            </w:r>
          </w:p>
        </w:tc>
      </w:tr>
      <w:tr w:rsidR="00DC0977">
        <w:trPr>
          <w:trHeight w:val="3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Bibliotecas: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Tipo de empr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stimos: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Todos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- Per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odo: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01/01/2016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31/11/2016;</w:t>
            </w:r>
          </w:p>
        </w:tc>
      </w:tr>
      <w:tr w:rsidR="00DC0977">
        <w:trPr>
          <w:trHeight w:val="28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Circula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 &gt;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 por Turno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consultar a quantidade de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stimos realizados nas bibliotecas por turno.</w:t>
            </w:r>
          </w:p>
        </w:tc>
      </w:tr>
      <w:tr w:rsidR="00DC0977">
        <w:trPr>
          <w:trHeight w:val="3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Bibliotecas: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Per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odo: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01/01/2016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31/12/2016;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Turno: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Todos.</w:t>
            </w:r>
          </w:p>
        </w:tc>
      </w:tr>
      <w:tr w:rsidR="00DC0977">
        <w:trPr>
          <w:trHeight w:val="28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Circula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 Ocorr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ncias de Perda de Material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after="119"/>
              <w:ind w:right="6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sz w:val="22"/>
                <w:szCs w:val="22"/>
              </w:rPr>
              <w:t>A funcionalidade permite verificar as ocorr</w:t>
            </w:r>
            <w:r>
              <w:rPr>
                <w:rFonts w:asciiTheme="minorHAnsi"/>
                <w:sz w:val="22"/>
                <w:szCs w:val="22"/>
              </w:rPr>
              <w:t>ê</w:t>
            </w:r>
            <w:r>
              <w:rPr>
                <w:rFonts w:asciiTheme="minorHAnsi"/>
                <w:sz w:val="22"/>
                <w:szCs w:val="22"/>
              </w:rPr>
              <w:t xml:space="preserve">ncias de perda de material informacional do acervo. </w:t>
            </w:r>
          </w:p>
        </w:tc>
      </w:tr>
      <w:tr w:rsidR="00DC0977">
        <w:trPr>
          <w:trHeight w:val="3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Bibliotecas: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Per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odo: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01/01/2016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31/12/2016;</w:t>
            </w:r>
          </w:p>
        </w:tc>
      </w:tr>
      <w:tr w:rsidR="00DC0977">
        <w:trPr>
          <w:trHeight w:val="28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Circula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 Usu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Usu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com Potencial de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gerar um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que informa a quantidade de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aptos a realizarem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stimos nas bibliotecas.</w:t>
            </w:r>
          </w:p>
        </w:tc>
      </w:tr>
      <w:tr w:rsidR="00DC0977">
        <w:trPr>
          <w:trHeight w:val="3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Dados para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after="119"/>
              <w:ind w:right="6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Categoria do usu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rio: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Todas</w:t>
            </w:r>
          </w:p>
        </w:tc>
      </w:tr>
      <w:tr w:rsidR="00DC0977">
        <w:trPr>
          <w:trHeight w:val="28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Circula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 Usu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Movimenta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de Usu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por Per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odo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visualizar um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rio que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informa a quantidade de novos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rios,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que tiveram a sua quita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emitida e a quantidade de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que permanecem com a sua conta ativa no sistema.</w:t>
            </w:r>
          </w:p>
        </w:tc>
      </w:tr>
      <w:tr w:rsidR="00DC0977">
        <w:trPr>
          <w:trHeight w:val="3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Utilizar os 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Categoria do usu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rio: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Todas;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Per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odo: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01/01/2016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31/12/2016</w:t>
            </w:r>
          </w:p>
        </w:tc>
      </w:tr>
      <w:tr w:rsidR="00DC0977">
        <w:trPr>
          <w:trHeight w:val="28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Circula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 Usu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Quantitativo de Usu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que Fizeram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 por Per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odo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visualizar um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rio que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informa  o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ú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mero de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que realizaram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 em um determinado per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odo</w:t>
            </w:r>
          </w:p>
        </w:tc>
      </w:tr>
      <w:tr w:rsidR="00DC0977">
        <w:trPr>
          <w:trHeight w:val="3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Bibliotecas: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Categoria do Usu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rio: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Todas;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Per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odo: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01/01/2016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31/12/2016;</w:t>
            </w:r>
          </w:p>
        </w:tc>
      </w:tr>
      <w:tr w:rsidR="00DC0977">
        <w:trPr>
          <w:trHeight w:val="28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Circula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 Usu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Quantitativo de Usu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rios que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Devolveram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 por Per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odo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lastRenderedPageBreak/>
              <w:t>A funcionalidade permite visualizar um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que informa  o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ú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mero de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que realizaram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 em um determinado per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odo</w:t>
            </w:r>
          </w:p>
        </w:tc>
      </w:tr>
      <w:tr w:rsidR="00DC0977">
        <w:trPr>
          <w:trHeight w:val="3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Bibliotecas: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Categoria do Usu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rio: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Todas;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Per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odo: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01/01/2016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31/12/2016;</w:t>
            </w:r>
          </w:p>
        </w:tc>
      </w:tr>
      <w:tr w:rsidR="00DC0977">
        <w:trPr>
          <w:trHeight w:val="28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&gt;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Circula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 Usu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Usu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em Atraso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gerar um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que informa os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que possuem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stimos ativos atrasados, assim como as informa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dos materiais desses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stimos.</w:t>
            </w:r>
          </w:p>
        </w:tc>
      </w:tr>
      <w:tr w:rsidR="00DC0977">
        <w:trPr>
          <w:trHeight w:val="3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Bibliotecas: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Categoria do Usu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rio: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Todas;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Per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odo: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01/01/2016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31/12/2016;</w:t>
            </w:r>
          </w:p>
        </w:tc>
      </w:tr>
      <w:tr w:rsidR="00DC0977">
        <w:trPr>
          <w:trHeight w:val="28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 &gt; Circula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o &gt;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Usu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Usu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Suspensos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gerar um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que informa os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suspensos atualmente no sistema. As informa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que 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apresentadas no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atendem aos crit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selecionados pelos filtros do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rio.</w:t>
            </w:r>
          </w:p>
        </w:tc>
      </w:tr>
      <w:tr w:rsidR="00DC0977">
        <w:trPr>
          <w:trHeight w:val="3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Bibliotecas: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Categoria dos Usu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rios: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Todas;</w:t>
            </w:r>
          </w:p>
          <w:p w:rsidR="00DC0977" w:rsidRDefault="00627830">
            <w:pPr>
              <w:spacing w:before="120"/>
              <w:rPr>
                <w:rFonts w:asciiTheme="minorHAnsi" w:eastAsia="Calibri" w:hAnsi="Calibri" w:cs="Calibr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- Per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odo: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01/01/2016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31/12/2016;</w:t>
            </w:r>
          </w:p>
          <w:p w:rsidR="00DC0977" w:rsidRDefault="00627830">
            <w:pPr>
              <w:spacing w:before="120"/>
              <w:rPr>
                <w:rFonts w:asciiTheme="minorHAnsi" w:eastAsia="Calibri" w:hAnsi="Calibri" w:cs="Calibr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Marcar a op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o: Incluir Suspens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Manuais.</w:t>
            </w:r>
          </w:p>
        </w:tc>
      </w:tr>
      <w:tr w:rsidR="00DC0977">
        <w:trPr>
          <w:trHeight w:val="28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 &gt; Circula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 Usu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Usu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com Multas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Esta funcionalidade tem como objetivo emitir um relat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ó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rio, que informar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aos bibliotec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rios do setor de controle estat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stico, os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rios que multados atualmente no sistema e o valor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estipulado para a multa. As informa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 que ser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apresentados no relat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ó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rio, atenderam aos crit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rios selecionados pelos filtros do relat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ó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rio.</w:t>
            </w:r>
          </w:p>
        </w:tc>
      </w:tr>
      <w:tr w:rsidR="00DC0977">
        <w:trPr>
          <w:trHeight w:val="3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Bibliotecas: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Categoria do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s Usu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rios: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Todas;</w:t>
            </w:r>
          </w:p>
          <w:p w:rsidR="00DC0977" w:rsidRDefault="00627830">
            <w:pPr>
              <w:spacing w:before="120"/>
              <w:rPr>
                <w:rFonts w:asciiTheme="minorHAnsi" w:eastAsia="Calibri" w:hAnsi="Calibri" w:cs="Calibr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Per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odo: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01/01/2016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31/12/2016;</w:t>
            </w:r>
          </w:p>
          <w:p w:rsidR="00DC0977" w:rsidRDefault="00627830">
            <w:pPr>
              <w:spacing w:before="120"/>
              <w:rPr>
                <w:rFonts w:asciiTheme="minorHAnsi" w:eastAsia="Calibri" w:hAnsi="Calibri" w:cs="Calibr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Marcar a op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o: Incluir Suspens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Manuais.</w:t>
            </w:r>
          </w:p>
        </w:tc>
      </w:tr>
      <w:tr w:rsidR="00DC0977">
        <w:trPr>
          <w:trHeight w:val="28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Circula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 Usu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Usu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com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 Ativos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A funcionalidade permite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gerar um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que informa os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que possuem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stimos ativos no sistema. As informa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apresentadas atender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aos crit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informados mediante filtros do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rio.</w:t>
            </w:r>
          </w:p>
        </w:tc>
      </w:tr>
      <w:tr w:rsidR="00DC0977">
        <w:trPr>
          <w:trHeight w:val="3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Bibliotecas: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Categoria dos Usu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rios: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Todas;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Per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odo: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01/01/2016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31/12/2016;</w:t>
            </w:r>
          </w:p>
        </w:tc>
      </w:tr>
      <w:tr w:rsidR="00DC0977">
        <w:trPr>
          <w:trHeight w:val="28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da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 &gt; Circula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 Usu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Usu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com mais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A funcionalidade permite gerar um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que informa os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que mais realizaram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stimos em um determinado per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odo. No quantitativo apresentado corresponde ao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ú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mero de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stimos mais renova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es,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est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inclu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dos os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stimos institucionais.</w:t>
            </w:r>
          </w:p>
        </w:tc>
      </w:tr>
      <w:tr w:rsidR="00DC0977">
        <w:trPr>
          <w:trHeight w:val="3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Bibliotecas: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Categoria dos Usu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rios: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Todas;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Per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odo: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01/01/2016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31/12/2016;</w:t>
            </w:r>
          </w:p>
        </w:tc>
      </w:tr>
      <w:tr w:rsidR="00DC0977">
        <w:trPr>
          <w:trHeight w:val="28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Circula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 Consultas Locais por Turno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funcionalidade permite a visualiza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do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de consultas locais por turno. As consultas locais, referem-se as consultas realizadas nas estantes das bibliotecas, que foram registradas posteriormente no sistema. O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pode emitir um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rio que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informa aos membros do controle estat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stico, os materiais do acervo por faixa de classifica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CDU ou Black, com maior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ú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mero de consultas e o turno no qual ocorreu a procura.</w:t>
            </w:r>
          </w:p>
        </w:tc>
      </w:tr>
      <w:tr w:rsidR="00DC0977">
        <w:trPr>
          <w:trHeight w:val="3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Biblio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Per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odo: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01/01/2016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31/12/2016</w:t>
            </w:r>
          </w:p>
        </w:tc>
      </w:tr>
      <w:tr w:rsidR="00DC0977">
        <w:trPr>
          <w:trHeight w:val="28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Circula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 Consultas Locais por Ano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gerar um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que informa o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ú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mero de materiais do acervo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por faixa de classifica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CDU ou Black, com maior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ú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mero de consultas em um determinado ano.</w:t>
            </w:r>
          </w:p>
        </w:tc>
      </w:tr>
      <w:tr w:rsidR="00DC0977">
        <w:trPr>
          <w:trHeight w:val="3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Bibliotecas: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Per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odo: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01/01/2016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31/12/2016</w:t>
            </w:r>
          </w:p>
        </w:tc>
      </w:tr>
      <w:tr w:rsidR="00DC0977">
        <w:trPr>
          <w:trHeight w:val="28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da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3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Circula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 Frequ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ncia de Usu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gerar um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que informa a frequ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ncia dos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nas bibliotecas.</w:t>
            </w:r>
          </w:p>
        </w:tc>
      </w:tr>
      <w:tr w:rsidR="00DC0977">
        <w:trPr>
          <w:trHeight w:val="3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Bibliotecas: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;</w:t>
            </w:r>
          </w:p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- Per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odo: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01/01/2016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à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31/12/2016</w:t>
            </w:r>
          </w:p>
        </w:tc>
      </w:tr>
      <w:tr w:rsidR="00DC0977">
        <w:trPr>
          <w:trHeight w:val="28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: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4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 &gt; Outros&gt; N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ú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meros Gerais do Sistema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gerar um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rio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contendo os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ú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meros gerais do sistema. Nesse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rio, 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apresentados informa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como a quantidade total de materiais no acervo, a quantidade total de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do sistema, entre outros.</w:t>
            </w:r>
          </w:p>
        </w:tc>
      </w:tr>
      <w:tr w:rsidR="00DC0977">
        <w:trPr>
          <w:trHeight w:val="28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DC0977" w:rsidRDefault="00DC0977">
            <w:pPr>
              <w:numPr>
                <w:ilvl w:val="0"/>
                <w:numId w:val="24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Biblioteca &gt;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Relat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rios &gt;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Outros &gt;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Dissemina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Seletiva da Informa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 Temas de Maior Interesse dos Usu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rios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Este caso de uso permite ao Administrador Geral e ao Bibliotec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do setor de controle estat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stico gerar um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rio dos temas de maior interesse dos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do sistema da Dissemina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Selecitiva da Informa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o.</w:t>
            </w:r>
          </w:p>
        </w:tc>
      </w:tr>
      <w:tr w:rsidR="00DC0977">
        <w:trPr>
          <w:trHeight w:val="36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Massa de Dados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Utilizar os seguintes filtros:</w:t>
            </w:r>
          </w:p>
          <w:p w:rsidR="00DC0977" w:rsidRDefault="00627830">
            <w:pPr>
              <w:widowControl/>
              <w:spacing w:after="119"/>
              <w:ind w:right="6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/>
                <w:b/>
                <w:sz w:val="22"/>
                <w:szCs w:val="22"/>
              </w:rPr>
              <w:lastRenderedPageBreak/>
              <w:t>- Bibliotecas:</w:t>
            </w:r>
            <w:r>
              <w:rPr>
                <w:rFonts w:asciiTheme="minorHAnsi"/>
                <w:sz w:val="22"/>
                <w:szCs w:val="22"/>
              </w:rPr>
              <w:t xml:space="preserve"> Biblioteca </w:t>
            </w:r>
            <w:r>
              <w:rPr>
                <w:rFonts w:asciiTheme="minorHAnsi"/>
                <w:sz w:val="22"/>
                <w:szCs w:val="22"/>
              </w:rPr>
              <w:t>I</w:t>
            </w:r>
            <w:r>
              <w:rPr>
                <w:rFonts w:asciiTheme="minorHAnsi"/>
                <w:sz w:val="22"/>
                <w:szCs w:val="22"/>
              </w:rPr>
              <w:t>;</w:t>
            </w:r>
          </w:p>
        </w:tc>
      </w:tr>
      <w:tr w:rsidR="00DC0977">
        <w:trPr>
          <w:trHeight w:val="28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</w:tbl>
    <w:tbl>
      <w:tblPr>
        <w:tblStyle w:val="Style27"/>
        <w:tblW w:w="10686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498"/>
        <w:gridCol w:w="468"/>
        <w:gridCol w:w="263"/>
        <w:gridCol w:w="6508"/>
        <w:gridCol w:w="2949"/>
      </w:tblGrid>
      <w:tr w:rsidR="00DC0977" w:rsidTr="009D4E66">
        <w:trPr>
          <w:trHeight w:val="4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bookmarkStart w:id="1" w:name="_GoBack" w:colFirst="0" w:colLast="1"/>
            <w:r>
              <w:rPr>
                <w:rFonts w:asciiTheme="minorHAnsi"/>
                <w:sz w:val="22"/>
                <w:szCs w:val="22"/>
              </w:rPr>
              <w:br w:type="page"/>
            </w:r>
            <w:bookmarkStart w:id="2" w:name="h.1fob9te" w:colFirst="0" w:colLast="0"/>
            <w:bookmarkEnd w:id="2"/>
          </w:p>
        </w:tc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M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dulo de Servidor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Cadastrar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para Utilizar os Servi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os da Biblioteca</w:t>
            </w:r>
          </w:p>
        </w:tc>
      </w:tr>
      <w:bookmarkEnd w:id="1"/>
      <w:tr w:rsidR="00DC0977" w:rsidTr="009D4E66">
        <w:tc>
          <w:tcPr>
            <w:tcW w:w="10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realizar o cadastro de um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rio. O cadastro consiste em criar uma conta na biblioteca com a senha para realizar os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stimos. Caso o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j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possua uma conta na biblioteca,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permitido criar outra.</w:t>
            </w:r>
          </w:p>
        </w:tc>
      </w:tr>
      <w:tr w:rsidR="00DC0977" w:rsidTr="009D4E66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Alterar a senha cadastrada para que o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possa utilizar os servi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os da biblioteca.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Senha atual na biblioteca: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123456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78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Senha no sistema: gestor_biblioteca</w:t>
            </w:r>
          </w:p>
        </w:tc>
      </w:tr>
      <w:tr w:rsidR="00DC0977" w:rsidTr="009D4E66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 w:rsidTr="009D4E66">
        <w:trPr>
          <w:trHeight w:val="460"/>
        </w:trPr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M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dulo de Servidor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Pesquisar Material no Acervo</w:t>
            </w:r>
          </w:p>
        </w:tc>
      </w:tr>
      <w:tr w:rsidR="00DC0977">
        <w:tc>
          <w:tcPr>
            <w:tcW w:w="10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realizar uma busca por informa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es referentes a um determinado material do acervo.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poss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vel visualizar detalhadamente os dados da obra assim como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consultar sua ficha catalogr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fica no sistema.</w:t>
            </w: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Buscar pelo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tulo: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Livro</w:t>
            </w: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M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dulo de Servidor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Renovar Meus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</w:t>
            </w:r>
          </w:p>
        </w:tc>
      </w:tr>
      <w:tr w:rsidR="00DC0977">
        <w:tc>
          <w:tcPr>
            <w:tcW w:w="10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realizar a renova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do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 online de um determinado material, caso o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 possa ser renovado. O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com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stimo(s) atrasado(s), multa ou suspensos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podem renovar seus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stimos.</w:t>
            </w: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bookmarkStart w:id="3" w:name="h.3znysh7" w:colFirst="0" w:colLast="0"/>
            <w:bookmarkEnd w:id="3"/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Esta funcio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nalidade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a mesma utilizada no portal do Docente e Discente.</w:t>
            </w: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M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dulo de Servidor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Meu Hist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rico de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</w:t>
            </w:r>
          </w:p>
        </w:tc>
      </w:tr>
      <w:tr w:rsidR="00DC0977">
        <w:tc>
          <w:tcPr>
            <w:tcW w:w="10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gerar um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rio com uma listagem de todos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os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stimos realizados. O relat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ser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exibido em ordem decrescente de acordo com a data da realiza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do(s)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stimo(s).</w:t>
            </w: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o: 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Massa de dados: Esta funcionalidade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a mesma utilizada no portal do Docente e Discente.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M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dulo de Servidor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Imprimir GRU para pagamento de multas</w:t>
            </w:r>
          </w:p>
        </w:tc>
      </w:tr>
      <w:tr w:rsidR="00DC0977">
        <w:tc>
          <w:tcPr>
            <w:tcW w:w="10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bookmarkStart w:id="4" w:name="h.2et92p0" w:colFirst="0" w:colLast="0"/>
            <w:bookmarkEnd w:id="4"/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Esta funcionalidade permite ao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rio visualizar uma listagem com todas as suas multa ativas. Para cada multa existe uma GRU,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Guia de Recolhimento da Uni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o, que poder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ser impressa, possibilitando ao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realizar o pagamento das multas nas ag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ê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ncias do Banco do Brasil. A quita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o da multa, junto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à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biblioteca, se dar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de forma automatizada alguns dias ap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ó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 a realiza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do pagam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ento. Caso 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n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deseje esperar a confirma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autom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tica de pagamento, ele deve ir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à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biblioteca com a GRU paga e realizar a quita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no 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ó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prio local.</w:t>
            </w: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Massa de dados: Esta funcionalidade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a mesma utilizada no portal do Docent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 e Discente.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M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dulo de Servidor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Verificar minha Situa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/ Emitir Documento de Quita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</w:t>
            </w:r>
          </w:p>
        </w:tc>
      </w:tr>
      <w:tr w:rsidR="00DC0977">
        <w:tc>
          <w:tcPr>
            <w:tcW w:w="10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que o servidor visualize a sua situa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perante a biblioteca. Ser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poss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vel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ainda emitir o documento de quita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o, esse documento geralmente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expedido para que os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rios da biblioteca possam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lastRenderedPageBreak/>
              <w:t>concluir o curso.</w:t>
            </w: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Esta funcionalidade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a mesma utilizada no portal do Docente e Discente.</w:t>
            </w: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M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dulo de Servidor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Reservas de Materiais Bibliogr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ficos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Visualizar Minhas Reservas</w:t>
            </w:r>
          </w:p>
        </w:tc>
      </w:tr>
      <w:tr w:rsidR="00DC0977">
        <w:tc>
          <w:tcPr>
            <w:tcW w:w="10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visualizar as reservas de materiais efetuadas pelo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logado.</w:t>
            </w: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o: 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Massa de dados: Esta funcionalidade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a mesma utilizada no portal do Docente e Discente.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M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dulo de Servidor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Reservas de Materiais Bibliogr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ficos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Solicitar Nova Reserva</w:t>
            </w:r>
          </w:p>
        </w:tc>
      </w:tr>
      <w:tr w:rsidR="00DC0977">
        <w:tc>
          <w:tcPr>
            <w:tcW w:w="10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funcionalidade permite realizar a reservar de materiais.</w:t>
            </w: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Esta funcionalidade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a mesma utilizada no portal do Docente e Discente.</w:t>
            </w: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M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dulo de Servidor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Pesquisar Artigo no Acervo</w:t>
            </w:r>
          </w:p>
        </w:tc>
      </w:tr>
      <w:tr w:rsidR="00DC0977">
        <w:tc>
          <w:tcPr>
            <w:tcW w:w="10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A funcionalidade permite realizar uma busca por artigos cadastrados no acervo. O resultado exibido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semelhante ao apresentado na pesquisa p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ú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blica do acervo. A exce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que, nesta busca, o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rio que esta logado no sistema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poder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visualizar os detalhes referentes ao artigo encontrado, mediante os crit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rios informados para a busca.</w:t>
            </w: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tulo: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Validando</w:t>
            </w: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M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dulo de Servidor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Dissemina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Seletiva da Informa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 Cadastrar Interesse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ab/>
            </w:r>
          </w:p>
        </w:tc>
      </w:tr>
      <w:tr w:rsidR="00DC0977">
        <w:tc>
          <w:tcPr>
            <w:tcW w:w="10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after="336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Esta funcionalidade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 utilizada pelos servidores da Institui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o, permitindo o cadastro de interesses pessoais no sistema de dissemina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seletiva de informa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o. O sistema oferece o servi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o de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dissemina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seletiva da informa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(DSI), um servi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personalizado que tem como intuito tornar os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rios informados e atualizados com informa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es compat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veis e personalizadas de acordo com seu perfil e linha de pesquisa, aperfei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oando assim os servi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os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de alerta oferecidos pelas bibliotecas.</w:t>
            </w:r>
          </w:p>
          <w:p w:rsidR="00DC0977" w:rsidRDefault="00627830">
            <w:pPr>
              <w:widowControl/>
              <w:spacing w:after="336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Informativo de Meu Interesse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avisos personalizados de acordo com o interesse do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rio, e 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enviados semanalmente pelo sistema, contendo os 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tulos dos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ú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ltimos materiais que foram inclu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dos no acervo. O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Info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rmativo de Novas Aquisi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çõ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es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 um informativo mensal enviado aos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rios, contendo os 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tulos dos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ú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ltimos materiais que foram inclu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dos no acervo das bibliotecas dentro da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rea de conhecimento escolhida.</w:t>
            </w: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Digite os in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teresses e atualize o perfil de interesse.</w:t>
            </w: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M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dulo de Servidor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Informa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de usu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 &gt;  Visualizar meus V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nculos no Sistema</w:t>
            </w:r>
          </w:p>
        </w:tc>
      </w:tr>
      <w:tr w:rsidR="00DC0977">
        <w:tc>
          <w:tcPr>
            <w:tcW w:w="10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visualizar os v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nculos do servidor na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biblioteca. Para cada v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nculo, ser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poss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vel visualizar se o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pode realizar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stimos na biblioteca ou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o. Caso nenhum v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nculo permita, o mesmo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poder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fazer o cadastro na biblioteca ou se j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possuir um cadastro,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 poder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mais realizar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stimos.</w:t>
            </w: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visualize o v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nculo do servidor.</w:t>
            </w: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Informa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do usu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rio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Verificar politicas de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</w:t>
            </w:r>
          </w:p>
        </w:tc>
      </w:tr>
      <w:tr w:rsidR="00DC0977">
        <w:tc>
          <w:tcPr>
            <w:tcW w:w="10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Uma pol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tica de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 define os prazos, quantidades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e n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ú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mero de renova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es que um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 ter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direito nos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stimos de materiais para as bibliotecas do sistema.</w:t>
            </w: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Biblioteca: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Vinculo: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Aluno de Gradua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o</w:t>
            </w: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Doa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e Interc.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Doa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e Interc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â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mbio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Enviar Agradecimento </w:t>
            </w:r>
          </w:p>
        </w:tc>
      </w:tr>
      <w:tr w:rsidR="00DC0977">
        <w:tc>
          <w:tcPr>
            <w:tcW w:w="10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DC0977">
            <w:pPr>
              <w:spacing w:before="120"/>
              <w:rPr>
                <w:rFonts w:asciiTheme="minorHAnsi"/>
                <w:sz w:val="22"/>
                <w:szCs w:val="22"/>
              </w:rPr>
            </w:pP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Realizar o envio do agradecimento.</w:t>
            </w: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8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Doa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e Interc.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Doa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e Interc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â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mbio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Enviar Material</w:t>
            </w:r>
          </w:p>
        </w:tc>
      </w:tr>
      <w:tr w:rsidR="00DC0977">
        <w:tc>
          <w:tcPr>
            <w:tcW w:w="10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DC0977">
            <w:pPr>
              <w:spacing w:before="120"/>
              <w:rPr>
                <w:rFonts w:asciiTheme="minorHAnsi"/>
                <w:sz w:val="22"/>
                <w:szCs w:val="22"/>
              </w:rPr>
            </w:pP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Realizar o envio do material</w:t>
            </w: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8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Doa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e Interc.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Doa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e Interc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â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mbio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Indicar Interesse em Material</w:t>
            </w:r>
          </w:p>
        </w:tc>
      </w:tr>
      <w:tr w:rsidR="00DC0977">
        <w:tc>
          <w:tcPr>
            <w:tcW w:w="10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DC0977">
            <w:pPr>
              <w:spacing w:before="120"/>
              <w:rPr>
                <w:rFonts w:asciiTheme="minorHAnsi"/>
                <w:sz w:val="22"/>
                <w:szCs w:val="22"/>
              </w:rPr>
            </w:pP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Realizar a indica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o de interesse</w:t>
            </w: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8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Doa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e Interc.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Doa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e Interc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â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mbio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Enviar Notifica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</w:t>
            </w:r>
          </w:p>
        </w:tc>
      </w:tr>
      <w:tr w:rsidR="00DC0977">
        <w:tc>
          <w:tcPr>
            <w:tcW w:w="10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DC0977">
            <w:pPr>
              <w:spacing w:before="120"/>
              <w:rPr>
                <w:rFonts w:asciiTheme="minorHAnsi"/>
                <w:sz w:val="22"/>
                <w:szCs w:val="22"/>
              </w:rPr>
            </w:pP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Realizar o envio da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 xml:space="preserve"> notifica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o</w:t>
            </w: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8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Doa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e Interc.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Institui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Parceiras</w:t>
            </w:r>
          </w:p>
        </w:tc>
      </w:tr>
      <w:tr w:rsidR="00DC0977">
        <w:tc>
          <w:tcPr>
            <w:tcW w:w="10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DC0977">
            <w:pPr>
              <w:spacing w:before="120"/>
              <w:rPr>
                <w:rFonts w:asciiTheme="minorHAnsi"/>
                <w:sz w:val="22"/>
                <w:szCs w:val="22"/>
              </w:rPr>
            </w:pP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Cadastrar uma institui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o parceira.</w:t>
            </w: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8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Doa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e Interc.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Cadastro de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tulos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Buscar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tulos</w:t>
            </w:r>
          </w:p>
        </w:tc>
      </w:tr>
      <w:tr w:rsidR="00DC0977">
        <w:tc>
          <w:tcPr>
            <w:tcW w:w="10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DC0977">
            <w:pPr>
              <w:spacing w:before="120"/>
              <w:rPr>
                <w:rFonts w:asciiTheme="minorHAnsi"/>
                <w:sz w:val="22"/>
                <w:szCs w:val="22"/>
              </w:rPr>
            </w:pP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Buscar pelo ano de 2016</w:t>
            </w: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8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Doa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e Interc.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Cadastro de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tulos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Novo 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tulo Avulso</w:t>
            </w:r>
          </w:p>
        </w:tc>
      </w:tr>
      <w:tr w:rsidR="00DC0977">
        <w:tc>
          <w:tcPr>
            <w:tcW w:w="10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DC0977">
            <w:pPr>
              <w:spacing w:before="120"/>
              <w:rPr>
                <w:rFonts w:asciiTheme="minorHAnsi"/>
                <w:sz w:val="22"/>
                <w:szCs w:val="22"/>
              </w:rPr>
            </w:pP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Realizar o cadastro de um t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tulo</w:t>
            </w: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8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Doa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e Interc.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Cadastros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→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Texto Predefinido</w:t>
            </w:r>
          </w:p>
        </w:tc>
      </w:tr>
      <w:tr w:rsidR="00DC0977">
        <w:tc>
          <w:tcPr>
            <w:tcW w:w="10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DC0977">
            <w:pPr>
              <w:spacing w:before="120"/>
              <w:rPr>
                <w:rFonts w:asciiTheme="minorHAnsi"/>
                <w:sz w:val="22"/>
                <w:szCs w:val="22"/>
              </w:rPr>
            </w:pP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 xml:space="preserve">Realizar o cadastro de textos </w:t>
            </w:r>
            <w:r>
              <w:rPr>
                <w:rFonts w:asciiTheme="minorHAnsi" w:eastAsia="Calibri" w:hAnsi="Calibri" w:cs="Calibri"/>
                <w:bCs/>
                <w:sz w:val="22"/>
                <w:szCs w:val="22"/>
              </w:rPr>
              <w:t>predefinidos</w:t>
            </w:r>
          </w:p>
        </w:tc>
      </w:tr>
      <w:tr w:rsidR="00DC0977">
        <w:trPr>
          <w:trHeight w:val="280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8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</w:tbl>
    <w:p w:rsidR="00DC0977" w:rsidRDefault="00DC0977">
      <w:pPr>
        <w:rPr>
          <w:rFonts w:asciiTheme="minorHAnsi"/>
          <w:sz w:val="22"/>
          <w:szCs w:val="22"/>
        </w:rPr>
      </w:pPr>
    </w:p>
    <w:p w:rsidR="00DC0977" w:rsidRDefault="00DC0977">
      <w:pPr>
        <w:rPr>
          <w:rFonts w:asciiTheme="minorHAnsi"/>
          <w:sz w:val="22"/>
          <w:szCs w:val="22"/>
        </w:rPr>
      </w:pPr>
    </w:p>
    <w:tbl>
      <w:tblPr>
        <w:tblStyle w:val="Style28"/>
        <w:tblW w:w="1068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DC0977">
        <w:trPr>
          <w:trHeight w:val="280"/>
        </w:trPr>
        <w:tc>
          <w:tcPr>
            <w:tcW w:w="10682" w:type="dxa"/>
            <w:shd w:val="clear" w:color="auto" w:fill="FFCCCC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LOGAR COM:  docente_biblioteca // SENHA: docente_biblioteca</w:t>
            </w:r>
          </w:p>
        </w:tc>
      </w:tr>
    </w:tbl>
    <w:p w:rsidR="00DC0977" w:rsidRDefault="00DC0977">
      <w:pPr>
        <w:spacing w:before="120" w:after="120"/>
        <w:ind w:firstLine="0"/>
        <w:rPr>
          <w:rFonts w:asciiTheme="minorHAnsi"/>
          <w:sz w:val="22"/>
          <w:szCs w:val="22"/>
        </w:rPr>
      </w:pPr>
    </w:p>
    <w:tbl>
      <w:tblPr>
        <w:tblStyle w:val="Style29"/>
        <w:tblW w:w="10686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924"/>
        <w:gridCol w:w="262"/>
        <w:gridCol w:w="15"/>
        <w:gridCol w:w="30"/>
        <w:gridCol w:w="251"/>
        <w:gridCol w:w="6398"/>
        <w:gridCol w:w="2806"/>
      </w:tblGrid>
      <w:tr w:rsidR="00DC0977">
        <w:trPr>
          <w:trHeight w:val="4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ab/>
            </w:r>
          </w:p>
        </w:tc>
        <w:tc>
          <w:tcPr>
            <w:tcW w:w="9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Portal do Docente &gt; Biblioteca &gt; Cadastrar para Utilizar os Servi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os da Biblioteca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Para ter acesso aos servi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os dispon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veis nas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bibliotecas da Institui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o, 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dever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ter realizado o cadastro. Esta funcionalidade permite ao membro respons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vel, realizar o cadastro de um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rio. O cadastro consiste em criar uma conta na biblioteca com a senha para realizar os empr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stimos. Caso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j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possua um conta na biblioteca, n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ser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permitido criar outra.</w:t>
            </w:r>
          </w:p>
        </w:tc>
      </w:tr>
      <w:tr w:rsidR="00DC0977">
        <w:trPr>
          <w:trHeight w:val="280"/>
        </w:trPr>
        <w:tc>
          <w:tcPr>
            <w:tcW w:w="1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Cadastre o acesso para a biblioteca.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Ao informar a senha do sistema, digite a senha do login.</w:t>
            </w:r>
          </w:p>
        </w:tc>
      </w:tr>
      <w:tr w:rsidR="00DC0977">
        <w:trPr>
          <w:trHeight w:val="280"/>
        </w:trPr>
        <w:tc>
          <w:tcPr>
            <w:tcW w:w="1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1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ab/>
            </w:r>
          </w:p>
        </w:tc>
        <w:tc>
          <w:tcPr>
            <w:tcW w:w="9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 &gt; Portal do Docente &gt; Biblioteca &gt; Pesquisar Material no Acervo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after="336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Esta funcionalidade permite ao docente buscar um material espec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fico para visualizar suas informa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es no acervo da biblioteca, tendo a op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de realizar 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Busca Simples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,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Busca Multi-Campo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,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Busca Avan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ç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ada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ou 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Busca por Autoridades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, de acordo com as necessidades e informa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es que 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rio tenha acerca do material.</w:t>
            </w:r>
          </w:p>
          <w:p w:rsidR="00DC0977" w:rsidRDefault="00627830">
            <w:pPr>
              <w:widowControl/>
              <w:spacing w:after="336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Para realizar esta opera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o, acesse o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</w:t>
            </w:r>
            <w:r>
              <w:rPr>
                <w:rFonts w:asciiTheme="minorHAnsi" w:eastAsia="Nova Mono" w:hAnsi="Nova Mono" w:cs="Nova Mono"/>
                <w:i/>
                <w:color w:val="333333"/>
                <w:sz w:val="22"/>
                <w:szCs w:val="22"/>
              </w:rPr>
              <w:t xml:space="preserve">SIGAA </w:t>
            </w:r>
            <w:r>
              <w:rPr>
                <w:rFonts w:asciiTheme="minorHAnsi" w:eastAsia="Nova Mono" w:hAnsi="Nova Mono" w:cs="Nova Mono"/>
                <w:i/>
                <w:color w:val="333333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i/>
                <w:color w:val="333333"/>
                <w:sz w:val="22"/>
                <w:szCs w:val="22"/>
              </w:rPr>
              <w:t xml:space="preserve"> M</w:t>
            </w:r>
            <w:r>
              <w:rPr>
                <w:rFonts w:asciiTheme="minorHAnsi" w:eastAsia="Nova Mono" w:hAnsi="Nova Mono" w:cs="Nova Mono"/>
                <w:i/>
                <w:color w:val="333333"/>
                <w:sz w:val="22"/>
                <w:szCs w:val="22"/>
              </w:rPr>
              <w:t>ó</w:t>
            </w:r>
            <w:r>
              <w:rPr>
                <w:rFonts w:asciiTheme="minorHAnsi" w:eastAsia="Nova Mono" w:hAnsi="Nova Mono" w:cs="Nova Mono"/>
                <w:i/>
                <w:color w:val="333333"/>
                <w:sz w:val="22"/>
                <w:szCs w:val="22"/>
              </w:rPr>
              <w:t xml:space="preserve">dulos </w:t>
            </w:r>
            <w:r>
              <w:rPr>
                <w:rFonts w:asciiTheme="minorHAnsi" w:eastAsia="Nova Mono" w:hAnsi="Nova Mono" w:cs="Nova Mono"/>
                <w:i/>
                <w:color w:val="333333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i/>
                <w:color w:val="333333"/>
                <w:sz w:val="22"/>
                <w:szCs w:val="22"/>
              </w:rPr>
              <w:t xml:space="preserve"> Portal do Docente </w:t>
            </w:r>
            <w:r>
              <w:rPr>
                <w:rFonts w:asciiTheme="minorHAnsi" w:eastAsia="Nova Mono" w:hAnsi="Nova Mono" w:cs="Nova Mono"/>
                <w:i/>
                <w:color w:val="333333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i/>
                <w:color w:val="333333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Nova Mono" w:hAnsi="Nova Mono" w:cs="Nova Mono"/>
                <w:i/>
                <w:color w:val="333333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i/>
                <w:color w:val="333333"/>
                <w:sz w:val="22"/>
                <w:szCs w:val="22"/>
              </w:rPr>
              <w:t xml:space="preserve"> Pesquisar Material no Acervo.</w:t>
            </w:r>
          </w:p>
          <w:p w:rsidR="00DC0977" w:rsidRDefault="00627830">
            <w:pPr>
              <w:widowControl/>
              <w:spacing w:after="336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sistem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a exibir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 a tela para que 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rio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Selecione os campos para a busca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. Ser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 poss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vel optar por realizar 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Busca Simples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, 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Busca Multi-Campo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, 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Busca Avan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ç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ada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ou 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Busca por Autoridades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, selecionando uma das respectivas abas presentes na tela. Essas opera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es ser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descritas separadamente em formato de 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ó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pico ao longo deste manual.</w:t>
            </w:r>
          </w:p>
          <w:p w:rsidR="00DC0977" w:rsidRDefault="00DC0977">
            <w:pPr>
              <w:spacing w:before="120"/>
              <w:rPr>
                <w:rFonts w:asciiTheme="minorHAnsi"/>
                <w:sz w:val="22"/>
                <w:szCs w:val="22"/>
              </w:rPr>
            </w:pPr>
          </w:p>
        </w:tc>
      </w:tr>
      <w:tr w:rsidR="00DC0977">
        <w:trPr>
          <w:trHeight w:val="280"/>
        </w:trPr>
        <w:tc>
          <w:tcPr>
            <w:tcW w:w="1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</w:p>
        </w:tc>
      </w:tr>
      <w:tr w:rsidR="00DC0977">
        <w:trPr>
          <w:trHeight w:val="280"/>
        </w:trPr>
        <w:tc>
          <w:tcPr>
            <w:tcW w:w="1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ab/>
            </w:r>
          </w:p>
        </w:tc>
        <w:tc>
          <w:tcPr>
            <w:tcW w:w="9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Portal do Docente &gt; Biblioteca &gt; Pesquisar Artigo no Acervo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Esta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funcionalidade permitir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ao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visualizar as informa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 do acervo de artigos. 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mostrados os mesmos resultados da pesquisa p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ú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blica do acervo de artigo, com exce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de que nesta busca 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est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logado no sistema. Essa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uma pesquisa espec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fica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na base de artigos do sistema.</w:t>
            </w:r>
          </w:p>
        </w:tc>
      </w:tr>
      <w:tr w:rsidR="00DC0977">
        <w:trPr>
          <w:trHeight w:val="280"/>
        </w:trPr>
        <w:tc>
          <w:tcPr>
            <w:tcW w:w="1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Pesquisar por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tulo: Artigo ou algum outro artigo cadastrado e catalogado por voc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ê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.</w:t>
            </w:r>
          </w:p>
        </w:tc>
      </w:tr>
      <w:tr w:rsidR="00DC0977">
        <w:trPr>
          <w:trHeight w:val="280"/>
        </w:trPr>
        <w:tc>
          <w:tcPr>
            <w:tcW w:w="1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ab/>
            </w:r>
          </w:p>
        </w:tc>
        <w:tc>
          <w:tcPr>
            <w:tcW w:w="9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Portal do Docente &gt; Biblioteca &gt;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stimos &gt;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Renovar Meus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ab/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funcionalidade permite efetuar a consulta de bancas cadastradas.</w:t>
            </w:r>
          </w:p>
        </w:tc>
      </w:tr>
      <w:tr w:rsidR="00DC0977">
        <w:trPr>
          <w:trHeight w:val="280"/>
        </w:trPr>
        <w:tc>
          <w:tcPr>
            <w:tcW w:w="1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Renove o empr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stimo listado.</w:t>
            </w:r>
          </w:p>
        </w:tc>
      </w:tr>
      <w:tr w:rsidR="00DC0977">
        <w:trPr>
          <w:trHeight w:val="280"/>
        </w:trPr>
        <w:tc>
          <w:tcPr>
            <w:tcW w:w="1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DC0977">
        <w:trPr>
          <w:trHeight w:val="4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ab/>
            </w:r>
          </w:p>
        </w:tc>
        <w:tc>
          <w:tcPr>
            <w:tcW w:w="9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Portal do Docente &gt; Biblioteca &gt;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stimos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&gt; Meu Hist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rico de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Nesta funcionalidade o docente poder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renovar seus empr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stimos feitos na Biblioteca, permitindo assim que 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permane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a com o material emprestado por mais tempo do que o prazo inicial do empr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stimo.</w:t>
            </w:r>
          </w:p>
        </w:tc>
      </w:tr>
      <w:tr w:rsidR="00DC0977">
        <w:trPr>
          <w:trHeight w:val="280"/>
        </w:trPr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Data Inicial: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01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/0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1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/2016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 Final: inserir a data atual.</w:t>
            </w:r>
          </w:p>
        </w:tc>
      </w:tr>
      <w:tr w:rsidR="00DC0977">
        <w:trPr>
          <w:trHeight w:val="280"/>
        </w:trPr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ab/>
            </w:r>
          </w:p>
        </w:tc>
        <w:tc>
          <w:tcPr>
            <w:tcW w:w="9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Portal do Docente &gt; Biblioteca &gt;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 &gt; Imprimir GRU para pagamentos de multas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Esta funcionalidade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permite ao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visualizar uma listagem com todas as suas multa ativas. Para cada multa existe uma GRU, Guia de Recolhimento da Uni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o, que poder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ser impressa, possibilitando ao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realizar o pagamento das multas nas ag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ê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ncias do Banco do Br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asil. A quita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o da multa, junto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à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biblioteca, se dar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de forma automatizada alguns dias ap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ó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 a realiza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do pagamento. Caso 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n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deseje esperar a confirma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o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lastRenderedPageBreak/>
              <w:t>autom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tica de pagamento, ele deve ir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à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biblioteca com a GRU paga e realizar a quita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o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no 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ó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prio local.</w:t>
            </w:r>
          </w:p>
        </w:tc>
      </w:tr>
      <w:tr w:rsidR="00DC0977">
        <w:trPr>
          <w:trHeight w:val="280"/>
        </w:trPr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 w:eastAsia="Calibri" w:hAnsi="Calibri" w:cs="Calibr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Escolha alguma multa listada e gere a GRU.</w:t>
            </w:r>
          </w:p>
        </w:tc>
      </w:tr>
      <w:tr w:rsidR="00DC0977">
        <w:trPr>
          <w:trHeight w:val="280"/>
        </w:trPr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ab/>
            </w:r>
          </w:p>
        </w:tc>
        <w:tc>
          <w:tcPr>
            <w:tcW w:w="9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Portal do Docente &gt; Biblioteca &gt; Dissemina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Seletiva da Informa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&gt; Cadastrar Interesse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after="336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Esta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funcionalidade permite que os docentes efetuem o cadastro de interesses pessoais no sistema de dissemina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seletiva de informa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o. O sistema oferece o servi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de dissemina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seletiva da informa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(DSI), um servi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personalizado que tem como intuito torn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ar os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rios informados e atualizados com informa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es compat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veis e personalizadas de acordo com seu perfil e linha de pesquisa, aperfei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oando assim os servi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os de alerta oferecidos pelas bibliotecas.</w:t>
            </w:r>
          </w:p>
          <w:p w:rsidR="00DC0977" w:rsidRDefault="00627830">
            <w:pPr>
              <w:widowControl/>
              <w:spacing w:after="336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Informativo de Meu Interesse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avisos personaliza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dos de acordo com o interesse do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rio, e 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enviados semanalmente pelo sistema, contendo os 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tulos dos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ú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ltimos materiais que foram inclu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dos no acervo. O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Informativo de Novas Aquisi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çõ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es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 um informativo mensal enviado aos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rios, contendo os 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tulos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 dos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ú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ltimos materiais que foram inclu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dos no acervo das bibliotecas dentro da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rea de conhecimento escolhida.</w:t>
            </w:r>
          </w:p>
        </w:tc>
      </w:tr>
      <w:tr w:rsidR="00DC0977">
        <w:trPr>
          <w:trHeight w:val="280"/>
        </w:trPr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Cadastre um perfil de interesse. </w:t>
            </w:r>
          </w:p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</w:tr>
      <w:tr w:rsidR="00DC0977">
        <w:trPr>
          <w:trHeight w:val="280"/>
        </w:trPr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ab/>
            </w:r>
          </w:p>
        </w:tc>
        <w:tc>
          <w:tcPr>
            <w:tcW w:w="9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&gt; Portal do Docente &gt;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Biblioteca &gt; Verificar minha Situa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 / Emitir Documento de Quita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Esta funcionalidade permite ao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verificar sua situa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em rela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aos empr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stimos nas bibliotecas do sistema e emitir o documento de quita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de pend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ê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ncias com a institui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o. Caso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seja emitido o documento de quita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o, o respectivo v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nculo ser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finalizado, e 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n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poder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mais realizar empr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stimo com ele.</w:t>
            </w:r>
          </w:p>
        </w:tc>
      </w:tr>
      <w:tr w:rsidR="00DC0977">
        <w:trPr>
          <w:trHeight w:val="280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ab/>
            </w:r>
          </w:p>
        </w:tc>
        <w:tc>
          <w:tcPr>
            <w:tcW w:w="9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Portal do Docente &gt; Biblioteca &gt; Informa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ao Usu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rio &gt; Visualizar meus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V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nculos no Sistema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Esta funcionalidade permite ao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visualizar informa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 sobre todos os v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nculos que possui no sistema. Para cada v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nculo ser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indicado se 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possui permiss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para realizar empr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stimos</w:t>
            </w:r>
          </w:p>
        </w:tc>
      </w:tr>
      <w:tr w:rsidR="00DC0977">
        <w:trPr>
          <w:trHeight w:val="280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Verifique os v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nculos do servidor. </w:t>
            </w:r>
          </w:p>
        </w:tc>
      </w:tr>
      <w:tr w:rsidR="00DC0977">
        <w:trPr>
          <w:trHeight w:val="280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ab/>
            </w:r>
          </w:p>
        </w:tc>
        <w:tc>
          <w:tcPr>
            <w:tcW w:w="9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Portal do Docente &gt; Biblioteca &gt; Informa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 ao Usu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rio &gt; Visualizar as Pol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ticas de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</w:t>
            </w:r>
          </w:p>
        </w:tc>
      </w:tr>
      <w:tr w:rsidR="00DC0977">
        <w:tc>
          <w:tcPr>
            <w:tcW w:w="10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A pol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tica de empr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stimo de uma biblioteca serve para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definir os prazos e quantidades de materiais informacionais que um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ter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direito ao utilizar as bibliotecas. Esta funcionalidade permite ao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visualizar essas pol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ticas de empr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stimo, de acordo com a biblioteca e o v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nculo do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seleciona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do.</w:t>
            </w:r>
          </w:p>
        </w:tc>
      </w:tr>
      <w:tr w:rsidR="00DC0977">
        <w:trPr>
          <w:trHeight w:val="280"/>
        </w:trPr>
        <w:tc>
          <w:tcPr>
            <w:tcW w:w="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Buscar por: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Biblioteca: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Vinculo do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rio: DOCENTE</w:t>
            </w:r>
          </w:p>
        </w:tc>
      </w:tr>
      <w:tr w:rsidR="00DC0977">
        <w:trPr>
          <w:trHeight w:val="280"/>
        </w:trPr>
        <w:tc>
          <w:tcPr>
            <w:tcW w:w="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</w:tbl>
    <w:p w:rsidR="00DC0977" w:rsidRDefault="00DC0977">
      <w:pPr>
        <w:rPr>
          <w:rFonts w:asciiTheme="minorHAnsi"/>
          <w:sz w:val="22"/>
          <w:szCs w:val="22"/>
        </w:rPr>
      </w:pPr>
    </w:p>
    <w:p w:rsidR="00DC0977" w:rsidRDefault="00DC0977">
      <w:pPr>
        <w:rPr>
          <w:rFonts w:asciiTheme="minorHAnsi"/>
          <w:sz w:val="22"/>
          <w:szCs w:val="22"/>
        </w:rPr>
      </w:pPr>
    </w:p>
    <w:tbl>
      <w:tblPr>
        <w:tblStyle w:val="Style30"/>
        <w:tblW w:w="1068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DC0977">
        <w:trPr>
          <w:trHeight w:val="280"/>
        </w:trPr>
        <w:tc>
          <w:tcPr>
            <w:tcW w:w="10682" w:type="dxa"/>
            <w:shd w:val="clear" w:color="auto" w:fill="FFCCCC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LOGAR COM:  </w:t>
            </w:r>
            <w:r>
              <w:rPr>
                <w:rFonts w:asciiTheme="minorHAnsi" w:eastAsia="Arial" w:hAnsi="Arial" w:cs="Arial"/>
                <w:b/>
                <w:sz w:val="22"/>
                <w:szCs w:val="22"/>
              </w:rPr>
              <w:t>aluno_bibli_1</w:t>
            </w:r>
            <w:r>
              <w:rPr>
                <w:rFonts w:asciiTheme="minorHAnsi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// SENHA</w:t>
            </w:r>
            <w:r>
              <w:rPr>
                <w:rFonts w:asciiTheme="minorHAnsi" w:eastAsia="Arial" w:hAnsi="Arial" w:cs="Arial"/>
                <w:b/>
                <w:sz w:val="22"/>
                <w:szCs w:val="22"/>
              </w:rPr>
              <w:t>: aluno_bibli_1</w:t>
            </w:r>
          </w:p>
        </w:tc>
      </w:tr>
    </w:tbl>
    <w:p w:rsidR="00DC0977" w:rsidRDefault="00DC0977">
      <w:pPr>
        <w:rPr>
          <w:rFonts w:asciiTheme="minorHAnsi"/>
          <w:sz w:val="22"/>
          <w:szCs w:val="22"/>
        </w:rPr>
      </w:pPr>
    </w:p>
    <w:p w:rsidR="00DC0977" w:rsidRDefault="00DC0977">
      <w:pPr>
        <w:rPr>
          <w:rFonts w:asciiTheme="minorHAnsi"/>
          <w:sz w:val="22"/>
          <w:szCs w:val="22"/>
        </w:rPr>
      </w:pPr>
    </w:p>
    <w:p w:rsidR="00DC0977" w:rsidRDefault="00627830">
      <w:pPr>
        <w:spacing w:before="120" w:after="120"/>
        <w:ind w:firstLine="0"/>
        <w:rPr>
          <w:rFonts w:asciiTheme="minorHAnsi"/>
          <w:sz w:val="22"/>
          <w:szCs w:val="22"/>
        </w:rPr>
      </w:pPr>
      <w:r>
        <w:rPr>
          <w:rFonts w:asciiTheme="minorHAnsi" w:eastAsia="Calibri" w:hAnsi="Calibri" w:cs="Calibri"/>
          <w:b/>
          <w:sz w:val="22"/>
          <w:szCs w:val="22"/>
        </w:rPr>
        <w:t>Descri</w:t>
      </w:r>
      <w:r>
        <w:rPr>
          <w:rFonts w:asciiTheme="minorHAnsi" w:eastAsia="Calibri" w:hAnsi="Calibri" w:cs="Calibri"/>
          <w:b/>
          <w:sz w:val="22"/>
          <w:szCs w:val="22"/>
        </w:rPr>
        <w:t>çã</w:t>
      </w:r>
      <w:r>
        <w:rPr>
          <w:rFonts w:asciiTheme="minorHAnsi" w:eastAsia="Calibri" w:hAnsi="Calibri" w:cs="Calibri"/>
          <w:b/>
          <w:sz w:val="22"/>
          <w:szCs w:val="22"/>
        </w:rPr>
        <w:t>o: casos de uso referentes as consultas e relat</w:t>
      </w:r>
      <w:r>
        <w:rPr>
          <w:rFonts w:asciiTheme="minorHAnsi" w:eastAsia="Calibri" w:hAnsi="Calibri" w:cs="Calibri"/>
          <w:b/>
          <w:sz w:val="22"/>
          <w:szCs w:val="22"/>
        </w:rPr>
        <w:t>ó</w:t>
      </w:r>
      <w:r>
        <w:rPr>
          <w:rFonts w:asciiTheme="minorHAnsi" w:eastAsia="Calibri" w:hAnsi="Calibri" w:cs="Calibri"/>
          <w:b/>
          <w:sz w:val="22"/>
          <w:szCs w:val="22"/>
        </w:rPr>
        <w:t>rios s</w:t>
      </w:r>
      <w:r>
        <w:rPr>
          <w:rFonts w:asciiTheme="minorHAnsi" w:eastAsia="Calibri" w:hAnsi="Calibri" w:cs="Calibri"/>
          <w:b/>
          <w:sz w:val="22"/>
          <w:szCs w:val="22"/>
        </w:rPr>
        <w:t>ã</w:t>
      </w:r>
      <w:r>
        <w:rPr>
          <w:rFonts w:asciiTheme="minorHAnsi" w:eastAsia="Calibri" w:hAnsi="Calibri" w:cs="Calibri"/>
          <w:b/>
          <w:sz w:val="22"/>
          <w:szCs w:val="22"/>
        </w:rPr>
        <w:t xml:space="preserve">o os mesmos para docente e menu servidor </w:t>
      </w:r>
      <w:r>
        <w:rPr>
          <w:rFonts w:asciiTheme="minorHAnsi" w:eastAsia="Calibri" w:hAnsi="Calibri" w:cs="Calibri"/>
          <w:sz w:val="22"/>
          <w:szCs w:val="22"/>
        </w:rPr>
        <w:t>.</w:t>
      </w:r>
    </w:p>
    <w:p w:rsidR="00DC0977" w:rsidRDefault="00DC0977">
      <w:pPr>
        <w:ind w:firstLine="0"/>
        <w:rPr>
          <w:rFonts w:asciiTheme="minorHAnsi"/>
          <w:sz w:val="22"/>
          <w:szCs w:val="22"/>
        </w:rPr>
      </w:pPr>
    </w:p>
    <w:tbl>
      <w:tblPr>
        <w:tblStyle w:val="Style31"/>
        <w:tblW w:w="10686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924"/>
        <w:gridCol w:w="423"/>
        <w:gridCol w:w="30"/>
        <w:gridCol w:w="30"/>
        <w:gridCol w:w="6473"/>
        <w:gridCol w:w="2806"/>
      </w:tblGrid>
      <w:tr w:rsidR="00DC0977">
        <w:trPr>
          <w:trHeight w:val="4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ab/>
            </w:r>
          </w:p>
        </w:tc>
        <w:tc>
          <w:tcPr>
            <w:tcW w:w="9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&gt; Portal do Discente &gt; Biblioteca &gt;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Cadastrar para Utilizar os Servi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os da Biblioteca</w:t>
            </w:r>
          </w:p>
        </w:tc>
      </w:tr>
      <w:tr w:rsidR="00DC0977">
        <w:tc>
          <w:tcPr>
            <w:tcW w:w="10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DC0977">
            <w:pPr>
              <w:spacing w:before="120"/>
              <w:rPr>
                <w:rFonts w:asciiTheme="minorHAnsi"/>
                <w:sz w:val="22"/>
                <w:szCs w:val="22"/>
              </w:rPr>
            </w:pPr>
          </w:p>
        </w:tc>
      </w:tr>
      <w:tr w:rsidR="00DC0977">
        <w:trPr>
          <w:trHeight w:val="280"/>
        </w:trPr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/>
                <w:sz w:val="22"/>
                <w:szCs w:val="22"/>
              </w:rPr>
              <w:t xml:space="preserve">Realizar o </w:t>
            </w:r>
            <w:r>
              <w:rPr>
                <w:rFonts w:asciiTheme="minorHAnsi"/>
                <w:sz w:val="22"/>
                <w:szCs w:val="22"/>
              </w:rPr>
              <w:t>cadastro utilizando o usu</w:t>
            </w:r>
            <w:r>
              <w:rPr>
                <w:rFonts w:asciiTheme="minorHAnsi"/>
                <w:sz w:val="22"/>
                <w:szCs w:val="22"/>
              </w:rPr>
              <w:t>á</w:t>
            </w:r>
            <w:r>
              <w:rPr>
                <w:rFonts w:asciiTheme="minorHAnsi"/>
                <w:sz w:val="22"/>
                <w:szCs w:val="22"/>
              </w:rPr>
              <w:t>rio e senha: aluno_bibli_3</w:t>
            </w:r>
          </w:p>
        </w:tc>
      </w:tr>
      <w:tr w:rsidR="00DC0977">
        <w:trPr>
          <w:trHeight w:val="280"/>
        </w:trPr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ab/>
            </w:r>
          </w:p>
        </w:tc>
        <w:tc>
          <w:tcPr>
            <w:tcW w:w="9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Portal do Discente &gt; Biblioteca &gt; Reservas de Materiais &gt; Solicitar Novas Reservas</w:t>
            </w:r>
          </w:p>
        </w:tc>
      </w:tr>
      <w:tr w:rsidR="00DC0977">
        <w:tc>
          <w:tcPr>
            <w:tcW w:w="10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Esta funcionalidade permite ao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rio solicitar a reserva de um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material espec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fico, quando a quantidade desse material no acervo n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o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suficiente para atender a demanda. Ap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ó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 a solicita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o, 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entra em uma fila de reservas, aguardando a sua vez de ser atendido. 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deve estar cadastrado na biblioteca para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poder solicitar uma reserva de material, e n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pode realizar uma reserva de um livro que tenha exemplar dispon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vel.</w:t>
            </w:r>
          </w:p>
        </w:tc>
      </w:tr>
      <w:tr w:rsidR="00DC0977">
        <w:trPr>
          <w:trHeight w:val="1304"/>
        </w:trPr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Pesquise p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elo Titulo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Livro 8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Realize a reserva.</w:t>
            </w:r>
          </w:p>
        </w:tc>
      </w:tr>
      <w:tr w:rsidR="00DC0977">
        <w:trPr>
          <w:trHeight w:val="280"/>
        </w:trPr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ab/>
            </w:r>
          </w:p>
        </w:tc>
        <w:tc>
          <w:tcPr>
            <w:tcW w:w="9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&gt;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Portal do Discente &gt; Biblioteca &gt; Reservas de Materiais &gt; Visualizar Minhas Reservas</w:t>
            </w:r>
          </w:p>
        </w:tc>
      </w:tr>
      <w:tr w:rsidR="00DC0977">
        <w:tc>
          <w:tcPr>
            <w:tcW w:w="10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Esta funcionalidade permite ao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visualizar do detalhes das reservas de materiais informacionais que est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ativas. 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poder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ainda cancelar sua reserva ou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mesmo solicitar uma nova.</w:t>
            </w:r>
          </w:p>
        </w:tc>
      </w:tr>
      <w:tr w:rsidR="00DC0977">
        <w:trPr>
          <w:trHeight w:val="280"/>
        </w:trPr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Visualize a reserva feita anteriormente.</w:t>
            </w:r>
          </w:p>
        </w:tc>
      </w:tr>
      <w:tr w:rsidR="00DC0977">
        <w:trPr>
          <w:trHeight w:val="280"/>
        </w:trPr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</w:tbl>
    <w:p w:rsidR="00DC0977" w:rsidRDefault="00DC0977">
      <w:pPr>
        <w:rPr>
          <w:rFonts w:asciiTheme="minorHAnsi"/>
          <w:sz w:val="22"/>
          <w:szCs w:val="22"/>
        </w:rPr>
      </w:pPr>
    </w:p>
    <w:p w:rsidR="00DC0977" w:rsidRDefault="00DC0977">
      <w:pPr>
        <w:rPr>
          <w:rFonts w:asciiTheme="minorHAnsi"/>
          <w:sz w:val="22"/>
          <w:szCs w:val="22"/>
        </w:rPr>
      </w:pPr>
    </w:p>
    <w:tbl>
      <w:tblPr>
        <w:tblStyle w:val="Style30"/>
        <w:tblW w:w="1068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DC0977">
        <w:trPr>
          <w:trHeight w:val="280"/>
        </w:trPr>
        <w:tc>
          <w:tcPr>
            <w:tcW w:w="10682" w:type="dxa"/>
            <w:shd w:val="clear" w:color="auto" w:fill="FFCCCC"/>
            <w:vAlign w:val="center"/>
          </w:tcPr>
          <w:p w:rsidR="00DC0977" w:rsidRDefault="00627830">
            <w:pPr>
              <w:widowControl/>
              <w:spacing w:before="120" w:after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b/>
                <w:sz w:val="22"/>
                <w:szCs w:val="22"/>
              </w:rPr>
              <w:t>Portal Publico</w:t>
            </w:r>
            <w:r>
              <w:rPr>
                <w:rFonts w:asciiTheme="minorHAnsi" w:eastAsia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DC0977" w:rsidRDefault="00DC0977">
      <w:pPr>
        <w:rPr>
          <w:rFonts w:asciiTheme="minorHAnsi"/>
          <w:sz w:val="22"/>
          <w:szCs w:val="22"/>
        </w:rPr>
      </w:pPr>
    </w:p>
    <w:p w:rsidR="00DC0977" w:rsidRDefault="00DC0977">
      <w:pPr>
        <w:rPr>
          <w:rFonts w:asciiTheme="minorHAnsi"/>
          <w:sz w:val="22"/>
          <w:szCs w:val="22"/>
        </w:rPr>
      </w:pPr>
    </w:p>
    <w:tbl>
      <w:tblPr>
        <w:tblStyle w:val="Style32"/>
        <w:tblW w:w="10686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924"/>
        <w:gridCol w:w="232"/>
        <w:gridCol w:w="191"/>
        <w:gridCol w:w="45"/>
        <w:gridCol w:w="6488"/>
        <w:gridCol w:w="2806"/>
      </w:tblGrid>
      <w:tr w:rsidR="00DC0977">
        <w:trPr>
          <w:trHeight w:val="4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ab/>
            </w:r>
          </w:p>
        </w:tc>
        <w:tc>
          <w:tcPr>
            <w:tcW w:w="9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PUBLIC &gt; Biblioteca &gt; Consultar Acervo</w:t>
            </w:r>
          </w:p>
        </w:tc>
      </w:tr>
      <w:tr w:rsidR="00DC0977">
        <w:tc>
          <w:tcPr>
            <w:tcW w:w="10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after="336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Esta funcionalidade permitir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 ao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rio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 consultar o acervo da biblioteca da Institui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o, bem como ter acesso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à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s informa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es referentes a esse material, como autor, 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tulo, ano, cole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o, entre outras descri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es. busca poder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 ser realizada mediante 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Busca Simples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,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Busca Multi-Campo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, 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 xml:space="preserve">Busca 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Avan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ç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ada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ou 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Busca por Autoridades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. Diante do resultado da pesquisa, ser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 poss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vel visualizar detalhadamente as informa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es do material e consultar sua ficha catalogr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fica.</w:t>
            </w:r>
          </w:p>
          <w:p w:rsidR="00DC0977" w:rsidRDefault="00627830">
            <w:pPr>
              <w:widowControl/>
              <w:spacing w:after="336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Para realizar esta opera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o, 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rio dever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 acessar o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</w:t>
            </w:r>
            <w:r>
              <w:rPr>
                <w:rFonts w:asciiTheme="minorHAnsi" w:eastAsia="Nova Mono" w:hAnsi="Nova Mono" w:cs="Nova Mono"/>
                <w:i/>
                <w:color w:val="333333"/>
                <w:sz w:val="22"/>
                <w:szCs w:val="22"/>
              </w:rPr>
              <w:t xml:space="preserve">SIGAA </w:t>
            </w:r>
            <w:r>
              <w:rPr>
                <w:rFonts w:asciiTheme="minorHAnsi" w:eastAsia="Nova Mono" w:hAnsi="Nova Mono" w:cs="Nova Mono"/>
                <w:i/>
                <w:color w:val="333333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i/>
                <w:color w:val="333333"/>
                <w:sz w:val="22"/>
                <w:szCs w:val="22"/>
              </w:rPr>
              <w:t xml:space="preserve"> Portal P</w:t>
            </w:r>
            <w:r>
              <w:rPr>
                <w:rFonts w:asciiTheme="minorHAnsi" w:eastAsia="Nova Mono" w:hAnsi="Nova Mono" w:cs="Nova Mono"/>
                <w:i/>
                <w:color w:val="333333"/>
                <w:sz w:val="22"/>
                <w:szCs w:val="22"/>
              </w:rPr>
              <w:t>ú</w:t>
            </w:r>
            <w:r>
              <w:rPr>
                <w:rFonts w:asciiTheme="minorHAnsi" w:eastAsia="Nova Mono" w:hAnsi="Nova Mono" w:cs="Nova Mono"/>
                <w:i/>
                <w:color w:val="333333"/>
                <w:sz w:val="22"/>
                <w:szCs w:val="22"/>
              </w:rPr>
              <w:t xml:space="preserve">blico </w:t>
            </w:r>
            <w:r>
              <w:rPr>
                <w:rFonts w:asciiTheme="minorHAnsi" w:eastAsia="Nova Mono" w:hAnsi="Nova Mono" w:cs="Nova Mono"/>
                <w:i/>
                <w:color w:val="333333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i/>
                <w:color w:val="333333"/>
                <w:sz w:val="22"/>
                <w:szCs w:val="22"/>
              </w:rPr>
              <w:t xml:space="preserve"> B</w:t>
            </w:r>
            <w:r>
              <w:rPr>
                <w:rFonts w:asciiTheme="minorHAnsi" w:eastAsia="Nova Mono" w:hAnsi="Nova Mono" w:cs="Nova Mono"/>
                <w:i/>
                <w:color w:val="333333"/>
                <w:sz w:val="22"/>
                <w:szCs w:val="22"/>
              </w:rPr>
              <w:t xml:space="preserve">iblioteca </w:t>
            </w:r>
            <w:r>
              <w:rPr>
                <w:rFonts w:asciiTheme="minorHAnsi" w:eastAsia="Nova Mono" w:hAnsi="Nova Mono" w:cs="Nova Mono"/>
                <w:i/>
                <w:color w:val="333333"/>
                <w:sz w:val="22"/>
                <w:szCs w:val="22"/>
              </w:rPr>
              <w:t>→</w:t>
            </w:r>
            <w:r>
              <w:rPr>
                <w:rFonts w:asciiTheme="minorHAnsi" w:eastAsia="Nova Mono" w:hAnsi="Nova Mono" w:cs="Nova Mono"/>
                <w:i/>
                <w:color w:val="333333"/>
                <w:sz w:val="22"/>
                <w:szCs w:val="22"/>
              </w:rPr>
              <w:t xml:space="preserve"> Consultar Acervo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.</w:t>
            </w:r>
          </w:p>
          <w:p w:rsidR="00DC0977" w:rsidRDefault="00627830">
            <w:pPr>
              <w:widowControl/>
              <w:spacing w:after="336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sistema exibir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 a tela para que 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rio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Selecione os campos para a busca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. Ser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 poss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vel optar por realizar 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Busca Simples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, 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Busca Multi-Campo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, 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Busca Avan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ç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ada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ou 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 </w:t>
            </w:r>
            <w:r>
              <w:rPr>
                <w:rFonts w:asciiTheme="minorHAnsi" w:eastAsia="Arial" w:hAnsi="Arial" w:cs="Arial"/>
                <w:i/>
                <w:color w:val="333333"/>
                <w:sz w:val="22"/>
                <w:szCs w:val="22"/>
              </w:rPr>
              <w:t>Busca por Autoridades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 xml:space="preserve">, selecionando um dos respectivos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links presentes na tela. Essas opera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es ser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o descritas separadamente em formato de 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ó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</w:rPr>
              <w:t>pico ao longo deste manual.</w:t>
            </w:r>
          </w:p>
          <w:p w:rsidR="00DC0977" w:rsidRDefault="00DC0977">
            <w:pPr>
              <w:spacing w:before="120"/>
              <w:rPr>
                <w:rFonts w:asciiTheme="minorHAnsi"/>
                <w:sz w:val="22"/>
                <w:szCs w:val="22"/>
              </w:rPr>
            </w:pPr>
          </w:p>
        </w:tc>
      </w:tr>
      <w:tr w:rsidR="00DC0977">
        <w:trPr>
          <w:trHeight w:val="280"/>
        </w:trPr>
        <w:tc>
          <w:tcPr>
            <w:tcW w:w="1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Pesquisar p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elo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tulo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Livro</w:t>
            </w:r>
          </w:p>
        </w:tc>
      </w:tr>
      <w:tr w:rsidR="00DC0977">
        <w:trPr>
          <w:trHeight w:val="280"/>
        </w:trPr>
        <w:tc>
          <w:tcPr>
            <w:tcW w:w="1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ab/>
            </w:r>
          </w:p>
        </w:tc>
        <w:tc>
          <w:tcPr>
            <w:tcW w:w="9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&gt; PUBLIC &gt; Biblioteca &gt;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Consultar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</w:t>
            </w:r>
          </w:p>
        </w:tc>
      </w:tr>
      <w:tr w:rsidR="00DC0977">
        <w:tc>
          <w:tcPr>
            <w:tcW w:w="10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Portal P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ú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blico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uma p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gina de livre acesso aos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rios externos e internos do sistema. Entretanto, neste caso, a opera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somente poder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realizada por meio da autentica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de v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nculo do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com a institui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o. Esta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funcionalidade permite ao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consultar a lista de seus empr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stimos realizados na Biblioteca, admitindo ainda que o mesmo possa renovar esses empr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stimos e permane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a com o material por mais tempo do que o prazo inicial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lastRenderedPageBreak/>
              <w:t>estipulado.</w:t>
            </w:r>
          </w:p>
        </w:tc>
      </w:tr>
      <w:tr w:rsidR="00DC0977">
        <w:trPr>
          <w:trHeight w:val="280"/>
        </w:trPr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-Clique na funcionalidade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-Utilize o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rio/senha: docente_biblioteca</w:t>
            </w:r>
          </w:p>
        </w:tc>
      </w:tr>
      <w:tr w:rsidR="00DC0977">
        <w:trPr>
          <w:trHeight w:val="280"/>
        </w:trPr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ab/>
            </w:r>
          </w:p>
        </w:tc>
        <w:tc>
          <w:tcPr>
            <w:tcW w:w="9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PUBLIC &gt; Biblioteca &gt; Novas Compras</w:t>
            </w:r>
          </w:p>
        </w:tc>
      </w:tr>
      <w:tr w:rsidR="00DC0977">
        <w:tc>
          <w:tcPr>
            <w:tcW w:w="10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Esta funcionalidade permite a qualquer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rio (estudantes e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visitantes) visualizar uma lista com as compras de livros mais recentes realizadas pelo Sistema de Bibliotecas da Institui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o, de acordo com um crit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espec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fico.</w:t>
            </w:r>
          </w:p>
        </w:tc>
      </w:tr>
      <w:tr w:rsidR="00DC0977">
        <w:trPr>
          <w:trHeight w:val="280"/>
        </w:trPr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Esta funcionalidade s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poder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ser validada quando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m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ó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dulo de biblioteca do SIPAC.</w:t>
            </w:r>
          </w:p>
        </w:tc>
      </w:tr>
      <w:tr w:rsidR="00DC0977">
        <w:trPr>
          <w:trHeight w:val="280"/>
        </w:trPr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</w:tr>
      <w:tr w:rsidR="00DC0977">
        <w:trPr>
          <w:trHeight w:val="4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ab/>
            </w:r>
          </w:p>
        </w:tc>
        <w:tc>
          <w:tcPr>
            <w:tcW w:w="9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PUBLIC &gt; Biblioteca &gt; Consultar Acervo de Artigos</w:t>
            </w:r>
          </w:p>
        </w:tc>
      </w:tr>
      <w:tr w:rsidR="00DC0977">
        <w:tc>
          <w:tcPr>
            <w:tcW w:w="10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Esta opera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tem como finalidade possibilitar a consulta do acervo de artigos no portal p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ú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blico do SIGAA. Atrav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 desta consulta,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os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rios externos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à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Institui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poder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realizar pesquisas no acervo de artigos do sistema de bibliotecas.</w:t>
            </w:r>
          </w:p>
        </w:tc>
      </w:tr>
      <w:tr w:rsidR="00DC0977">
        <w:trPr>
          <w:trHeight w:val="280"/>
        </w:trPr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Pesquisar por t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í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tulo: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Validando</w:t>
            </w:r>
          </w:p>
        </w:tc>
      </w:tr>
      <w:tr w:rsidR="00DC0977">
        <w:trPr>
          <w:trHeight w:val="340"/>
        </w:trPr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ab/>
            </w:r>
          </w:p>
        </w:tc>
        <w:tc>
          <w:tcPr>
            <w:tcW w:w="9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 xml:space="preserve">SIGAA &gt; PUBLIC &gt; Biblioteca &gt; 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Renovar Empr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é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stimos</w:t>
            </w:r>
          </w:p>
        </w:tc>
      </w:tr>
      <w:tr w:rsidR="00DC0977">
        <w:tc>
          <w:tcPr>
            <w:tcW w:w="10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Portal P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ú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blico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uma p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gina de livre acesso aos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rios externos e internos, entretanto, neste caso, a opera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somente poder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ser realizada por meio da autentica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de v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í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nculo do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com a institui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o. Esta funcionalidade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permite ao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rio, cadastrado no sistema, renovar seus empr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stimos feitos na biblioteca, admitindo assim que o mesmo permane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a com o material por mais tempo do que o prazo inicial do empr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stimo.</w:t>
            </w:r>
          </w:p>
        </w:tc>
      </w:tr>
      <w:tr w:rsidR="00DC0977">
        <w:trPr>
          <w:trHeight w:val="280"/>
        </w:trPr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lastRenderedPageBreak/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Acesse 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funcionalidade.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-Utilize o usu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rio/senha: docente_biblioteca</w:t>
            </w:r>
          </w:p>
        </w:tc>
      </w:tr>
      <w:tr w:rsidR="00DC0977">
        <w:trPr>
          <w:trHeight w:val="280"/>
        </w:trPr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ab/>
            </w:r>
          </w:p>
        </w:tc>
        <w:tc>
          <w:tcPr>
            <w:tcW w:w="9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PUBLIC &gt; Biblioteca &gt; Novas Aquisi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çõ</w:t>
            </w: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es</w:t>
            </w:r>
          </w:p>
        </w:tc>
      </w:tr>
      <w:tr w:rsidR="00DC0977">
        <w:tc>
          <w:tcPr>
            <w:tcW w:w="10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Esta funcionalidade permitir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ao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emitir uma listagem de todas as aquisi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 que a Biblioteca fez, de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acordo com uma determinada data e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rea de conhecimento.</w:t>
            </w:r>
          </w:p>
        </w:tc>
      </w:tr>
      <w:tr w:rsidR="00DC0977">
        <w:trPr>
          <w:trHeight w:val="280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Dados para Navega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9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Massa de Dados 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 xml:space="preserve">Biblioteca: Biblioteca 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I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Á</w:t>
            </w:r>
            <w:r>
              <w:rPr>
                <w:rFonts w:asciiTheme="minorHAnsi" w:eastAsia="Calibri" w:hAnsi="Calibri" w:cs="Calibri"/>
                <w:sz w:val="22"/>
                <w:szCs w:val="22"/>
              </w:rPr>
              <w:t>rea: todas</w:t>
            </w:r>
          </w:p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A partir de 01/05/2016</w:t>
            </w:r>
          </w:p>
        </w:tc>
      </w:tr>
      <w:tr w:rsidR="00DC0977">
        <w:trPr>
          <w:trHeight w:val="280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  <w:tr w:rsidR="00DC0977">
        <w:trPr>
          <w:trHeight w:val="4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numPr>
                <w:ilvl w:val="0"/>
                <w:numId w:val="25"/>
              </w:numPr>
              <w:ind w:hanging="36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ab/>
            </w:r>
          </w:p>
        </w:tc>
        <w:tc>
          <w:tcPr>
            <w:tcW w:w="9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color w:val="C00000"/>
                <w:sz w:val="22"/>
                <w:szCs w:val="22"/>
              </w:rPr>
              <w:t>SIGAA &gt; PUBLIC &gt; Biblioteca &gt; BDTD - Nacional (IBICT)</w:t>
            </w:r>
          </w:p>
        </w:tc>
      </w:tr>
      <w:tr w:rsidR="00DC0977">
        <w:tc>
          <w:tcPr>
            <w:tcW w:w="10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spacing w:before="120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O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Portal P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ú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blico 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é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 xml:space="preserve"> uma p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gina de livre acesso aos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rios externos e internos da institui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o. Esta funcionalidade permite a qualquer usu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rio visualizar a p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á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gina virtual de integraliza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çã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o dos sistemas de informa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 da Biblioteca de Teses e Disserta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çõ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es exis</w:t>
            </w:r>
            <w:r>
              <w:rPr>
                <w:rFonts w:asciiTheme="minorHAnsi" w:eastAsia="Arial" w:hAnsi="Arial" w:cs="Arial"/>
                <w:color w:val="333333"/>
                <w:sz w:val="22"/>
                <w:szCs w:val="22"/>
                <w:highlight w:val="white"/>
              </w:rPr>
              <w:t>tentes no Brasil.</w:t>
            </w:r>
          </w:p>
        </w:tc>
      </w:tr>
      <w:tr w:rsidR="00DC0977">
        <w:trPr>
          <w:trHeight w:val="280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right="-108"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Considera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 da Institui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çã</w:t>
            </w:r>
            <w:r>
              <w:rPr>
                <w:rFonts w:asciiTheme="minorHAns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C0977" w:rsidRDefault="00DC0977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77" w:rsidRDefault="00627830">
            <w:pPr>
              <w:widowControl/>
              <w:spacing w:before="120"/>
              <w:ind w:firstLine="0"/>
              <w:jc w:val="left"/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eastAsia="Calibri" w:hAnsi="Calibri" w:cs="Calibri"/>
                <w:sz w:val="22"/>
                <w:szCs w:val="22"/>
              </w:rPr>
              <w:t>Data:</w:t>
            </w:r>
          </w:p>
        </w:tc>
      </w:tr>
    </w:tbl>
    <w:p w:rsidR="00DC0977" w:rsidRDefault="00DC0977"/>
    <w:sectPr w:rsidR="00DC0977">
      <w:headerReference w:type="default" r:id="rId19"/>
      <w:footerReference w:type="default" r:id="rId20"/>
      <w:pgSz w:w="11906" w:h="16838"/>
      <w:pgMar w:top="720" w:right="720" w:bottom="720" w:left="720" w:header="720" w:footer="720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830" w:rsidRDefault="00627830">
      <w:pPr>
        <w:spacing w:after="0" w:line="240" w:lineRule="auto"/>
      </w:pPr>
      <w:r>
        <w:separator/>
      </w:r>
    </w:p>
  </w:endnote>
  <w:endnote w:type="continuationSeparator" w:id="0">
    <w:p w:rsidR="00627830" w:rsidRDefault="0062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va Mono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977" w:rsidRDefault="00627830">
    <w:pPr>
      <w:tabs>
        <w:tab w:val="center" w:pos="4320"/>
        <w:tab w:val="right" w:pos="9639"/>
      </w:tabs>
      <w:spacing w:after="709"/>
    </w:pPr>
    <w:r>
      <w:rPr>
        <w:rFonts w:ascii="Calibri" w:eastAsia="Calibri" w:hAnsi="Calibri" w:cs="Calibri"/>
        <w:b/>
        <w:sz w:val="16"/>
        <w:szCs w:val="16"/>
      </w:rPr>
      <w:t xml:space="preserve">SIG Software e Consultoria em Tecnologia da </w:t>
    </w:r>
    <w:r>
      <w:rPr>
        <w:rFonts w:ascii="Calibri" w:eastAsia="Calibri" w:hAnsi="Calibri" w:cs="Calibri"/>
        <w:b/>
        <w:sz w:val="16"/>
        <w:szCs w:val="16"/>
      </w:rPr>
      <w:t>Informação Ltda.</w:t>
    </w:r>
    <w:r>
      <w:rPr>
        <w:rFonts w:ascii="Calibri" w:eastAsia="Calibri" w:hAnsi="Calibri" w:cs="Calibri"/>
        <w:b/>
        <w:sz w:val="16"/>
        <w:szCs w:val="16"/>
      </w:rPr>
      <w:tab/>
      <w:t xml:space="preserve"> Página </w:t>
    </w:r>
    <w:r>
      <w:fldChar w:fldCharType="begin"/>
    </w:r>
    <w:r>
      <w:instrText>PAGE</w:instrText>
    </w:r>
    <w:r>
      <w:fldChar w:fldCharType="separate"/>
    </w:r>
    <w:r w:rsidR="009D4E66">
      <w:rPr>
        <w:noProof/>
      </w:rPr>
      <w:t>70</w:t>
    </w:r>
    <w:r>
      <w:fldChar w:fldCharType="end"/>
    </w:r>
    <w:r>
      <w:rPr>
        <w:rFonts w:ascii="Calibri" w:eastAsia="Calibri" w:hAnsi="Calibri" w:cs="Calibri"/>
        <w:b/>
        <w:sz w:val="16"/>
        <w:szCs w:val="16"/>
      </w:rPr>
      <w:t xml:space="preserve"> de </w:t>
    </w:r>
    <w:r>
      <w:fldChar w:fldCharType="begin"/>
    </w:r>
    <w:r>
      <w:instrText>NUMPAGES</w:instrText>
    </w:r>
    <w:r>
      <w:fldChar w:fldCharType="separate"/>
    </w:r>
    <w:r w:rsidR="009D4E66">
      <w:rPr>
        <w:noProof/>
      </w:rPr>
      <w:t>84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830" w:rsidRDefault="00627830">
      <w:pPr>
        <w:spacing w:after="0" w:line="240" w:lineRule="auto"/>
      </w:pPr>
      <w:r>
        <w:separator/>
      </w:r>
    </w:p>
  </w:footnote>
  <w:footnote w:type="continuationSeparator" w:id="0">
    <w:p w:rsidR="00627830" w:rsidRDefault="00627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977" w:rsidRDefault="00DC0977">
    <w:pPr>
      <w:spacing w:line="276" w:lineRule="auto"/>
      <w:ind w:firstLine="0"/>
      <w:jc w:val="left"/>
    </w:pPr>
  </w:p>
  <w:tbl>
    <w:tblPr>
      <w:tblStyle w:val="Style33"/>
      <w:tblW w:w="9077" w:type="dxa"/>
      <w:tblInd w:w="0" w:type="dxa"/>
      <w:tblLayout w:type="fixed"/>
      <w:tblLook w:val="04A0" w:firstRow="1" w:lastRow="0" w:firstColumn="1" w:lastColumn="0" w:noHBand="0" w:noVBand="1"/>
    </w:tblPr>
    <w:tblGrid>
      <w:gridCol w:w="7337"/>
      <w:gridCol w:w="1740"/>
    </w:tblGrid>
    <w:tr w:rsidR="00DC0977" w:rsidTr="009D4E66">
      <w:trPr>
        <w:trHeight w:val="300"/>
      </w:trPr>
      <w:tc>
        <w:tcPr>
          <w:tcW w:w="7337" w:type="dxa"/>
          <w:shd w:val="clear" w:color="auto" w:fill="FFFFFF"/>
        </w:tcPr>
        <w:p w:rsidR="00DC0977" w:rsidRDefault="00627830">
          <w:pPr>
            <w:spacing w:before="709" w:after="40"/>
          </w:pPr>
          <w:r>
            <w:rPr>
              <w:rFonts w:ascii="Calibri" w:eastAsia="Calibri" w:hAnsi="Calibri" w:cs="Calibri"/>
              <w:b/>
            </w:rPr>
            <w:t>SIG Software &amp; Consultoria em Tecnologia da Informação LTDA</w:t>
          </w:r>
        </w:p>
        <w:p w:rsidR="00DC0977" w:rsidRDefault="00627830">
          <w:pPr>
            <w:spacing w:after="40"/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Rua da Bronzita, 1917. Espaço Empresarial Terra Nova. Salas 05-09. Lagoa Nova. </w:t>
          </w:r>
        </w:p>
        <w:p w:rsidR="00DC0977" w:rsidRDefault="00627830">
          <w:pPr>
            <w:spacing w:after="40"/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CEP: 59076-500.  Natal-RN. Tel.: + 55 (84)  3034-9310. </w:t>
          </w:r>
        </w:p>
        <w:p w:rsidR="00DC0977" w:rsidRDefault="00627830">
          <w:r>
            <w:rPr>
              <w:rFonts w:ascii="Calibri" w:eastAsia="Calibri" w:hAnsi="Calibri" w:cs="Calibri"/>
              <w:sz w:val="18"/>
              <w:szCs w:val="18"/>
            </w:rPr>
            <w:t>Email: contato@sigsoftware.com.br. Site: www.sigsoftware.com.br</w:t>
          </w:r>
        </w:p>
      </w:tc>
      <w:tc>
        <w:tcPr>
          <w:tcW w:w="1740" w:type="dxa"/>
          <w:shd w:val="clear" w:color="auto" w:fill="FFFFFF"/>
        </w:tcPr>
        <w:p w:rsidR="00DC0977" w:rsidRDefault="009D4E66">
          <w:pPr>
            <w:spacing w:before="709"/>
            <w:jc w:val="right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776" behindDoc="0" locked="0" layoutInCell="0" allowOverlap="0" wp14:anchorId="38C6D2FF" wp14:editId="3E995F32">
                <wp:simplePos x="0" y="0"/>
                <wp:positionH relativeFrom="margin">
                  <wp:posOffset>5177155</wp:posOffset>
                </wp:positionH>
                <wp:positionV relativeFrom="paragraph">
                  <wp:posOffset>112395</wp:posOffset>
                </wp:positionV>
                <wp:extent cx="1057275" cy="390525"/>
                <wp:effectExtent l="0" t="0" r="0" b="0"/>
                <wp:wrapSquare wrapText="bothSides"/>
                <wp:docPr id="2" name="image0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04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DC0977" w:rsidRDefault="00DC0977">
          <w:pPr>
            <w:jc w:val="center"/>
          </w:pPr>
        </w:p>
        <w:p w:rsidR="00DC0977" w:rsidRDefault="00DC0977"/>
      </w:tc>
    </w:tr>
  </w:tbl>
  <w:p w:rsidR="00DC0977" w:rsidRDefault="00DC09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84B75"/>
    <w:multiLevelType w:val="multilevel"/>
    <w:tmpl w:val="0BF84B75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  <w:vertAlign w:val="baseline"/>
      </w:rPr>
    </w:lvl>
    <w:lvl w:ilvl="1" w:tentative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 w:tentative="1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 w:tentative="1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 w:tentative="1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 w:tentative="1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 w:tentative="1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 w:tentative="1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 w:tentative="1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1285C20"/>
    <w:multiLevelType w:val="multilevel"/>
    <w:tmpl w:val="11285C20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  <w:vertAlign w:val="baseline"/>
      </w:rPr>
    </w:lvl>
    <w:lvl w:ilvl="1" w:tentative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 w:tentative="1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 w:tentative="1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 w:tentative="1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 w:tentative="1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 w:tentative="1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 w:tentative="1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 w:tentative="1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6113893"/>
    <w:multiLevelType w:val="multilevel"/>
    <w:tmpl w:val="16113893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 w:tentative="1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 w:tentative="1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 w:tentative="1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 w:tentative="1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 w:tentative="1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 w:tentative="1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 w:tentative="1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 w:tentative="1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3" w15:restartNumberingAfterBreak="0">
    <w:nsid w:val="1C5D4C70"/>
    <w:multiLevelType w:val="multilevel"/>
    <w:tmpl w:val="1C5D4C70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  <w:vertAlign w:val="baseline"/>
      </w:rPr>
    </w:lvl>
    <w:lvl w:ilvl="1" w:tentative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 w:tentative="1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 w:tentative="1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 w:tentative="1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 w:tentative="1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 w:tentative="1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 w:tentative="1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 w:tentative="1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F221274"/>
    <w:multiLevelType w:val="multilevel"/>
    <w:tmpl w:val="1F221274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  <w:vertAlign w:val="baseline"/>
      </w:rPr>
    </w:lvl>
    <w:lvl w:ilvl="1" w:tentative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 w:tentative="1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 w:tentative="1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 w:tentative="1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 w:tentative="1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 w:tentative="1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 w:tentative="1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 w:tentative="1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213405B4"/>
    <w:multiLevelType w:val="multilevel"/>
    <w:tmpl w:val="213405B4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  <w:vertAlign w:val="baseline"/>
      </w:rPr>
    </w:lvl>
    <w:lvl w:ilvl="1" w:tentative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 w:tentative="1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 w:tentative="1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 w:tentative="1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 w:tentative="1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 w:tentative="1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 w:tentative="1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 w:tentative="1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227B739C"/>
    <w:multiLevelType w:val="multilevel"/>
    <w:tmpl w:val="227B739C"/>
    <w:lvl w:ilvl="0">
      <w:start w:val="1"/>
      <w:numFmt w:val="decimal"/>
      <w:lvlText w:val="%1."/>
      <w:lvlJc w:val="left"/>
      <w:pPr>
        <w:ind w:left="427" w:firstLine="67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 w:tentative="1">
      <w:start w:val="1"/>
      <w:numFmt w:val="decimal"/>
      <w:lvlText w:val="%1.%2."/>
      <w:lvlJc w:val="left"/>
      <w:pPr>
        <w:ind w:left="792" w:firstLine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 w:tentative="1">
      <w:start w:val="1"/>
      <w:numFmt w:val="decimal"/>
      <w:lvlText w:val="%1.%2.%3."/>
      <w:lvlJc w:val="left"/>
      <w:pPr>
        <w:ind w:left="1224" w:firstLine="72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 w:tentative="1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 w:tentative="1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 w:tentative="1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 w:tentative="1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 w:tentative="1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 w:tentative="1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7" w15:restartNumberingAfterBreak="0">
    <w:nsid w:val="22F301A5"/>
    <w:multiLevelType w:val="multilevel"/>
    <w:tmpl w:val="22F301A5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  <w:vertAlign w:val="baseline"/>
      </w:rPr>
    </w:lvl>
    <w:lvl w:ilvl="1" w:tentative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 w:tentative="1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 w:tentative="1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 w:tentative="1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 w:tentative="1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 w:tentative="1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 w:tentative="1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 w:tentative="1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27035B32"/>
    <w:multiLevelType w:val="multilevel"/>
    <w:tmpl w:val="27035B32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  <w:vertAlign w:val="baseline"/>
      </w:rPr>
    </w:lvl>
    <w:lvl w:ilvl="1" w:tentative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 w:tentative="1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 w:tentative="1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 w:tentative="1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 w:tentative="1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 w:tentative="1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 w:tentative="1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 w:tentative="1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27371D7E"/>
    <w:multiLevelType w:val="multilevel"/>
    <w:tmpl w:val="27371D7E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  <w:vertAlign w:val="baseline"/>
      </w:rPr>
    </w:lvl>
    <w:lvl w:ilvl="1" w:tentative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 w:tentative="1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 w:tentative="1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 w:tentative="1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 w:tentative="1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 w:tentative="1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 w:tentative="1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 w:tentative="1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2EB628FA"/>
    <w:multiLevelType w:val="multilevel"/>
    <w:tmpl w:val="2EB628FA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  <w:vertAlign w:val="baseline"/>
      </w:rPr>
    </w:lvl>
    <w:lvl w:ilvl="1" w:tentative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 w:tentative="1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 w:tentative="1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 w:tentative="1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 w:tentative="1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 w:tentative="1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 w:tentative="1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 w:tentative="1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2EF237AD"/>
    <w:multiLevelType w:val="multilevel"/>
    <w:tmpl w:val="2EF237AD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  <w:vertAlign w:val="baseline"/>
      </w:rPr>
    </w:lvl>
    <w:lvl w:ilvl="1" w:tentative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 w:tentative="1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 w:tentative="1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 w:tentative="1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 w:tentative="1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 w:tentative="1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 w:tentative="1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 w:tentative="1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3312676E"/>
    <w:multiLevelType w:val="multilevel"/>
    <w:tmpl w:val="3312676E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  <w:vertAlign w:val="baseline"/>
      </w:rPr>
    </w:lvl>
    <w:lvl w:ilvl="1" w:tentative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 w:tentative="1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 w:tentative="1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 w:tentative="1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 w:tentative="1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 w:tentative="1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 w:tentative="1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 w:tentative="1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4268499B"/>
    <w:multiLevelType w:val="multilevel"/>
    <w:tmpl w:val="4268499B"/>
    <w:lvl w:ilvl="0">
      <w:start w:val="37"/>
      <w:numFmt w:val="decimal"/>
      <w:lvlText w:val="%1."/>
      <w:lvlJc w:val="left"/>
      <w:pPr>
        <w:ind w:left="1080" w:firstLine="720"/>
      </w:pPr>
      <w:rPr>
        <w:rFonts w:ascii="Noto Sans Symbols" w:eastAsia="Noto Sans Symbols" w:hAnsi="Noto Sans Symbols" w:cs="Noto Sans Symbols"/>
        <w:b/>
        <w:sz w:val="20"/>
        <w:szCs w:val="20"/>
        <w:vertAlign w:val="baseline"/>
      </w:rPr>
    </w:lvl>
    <w:lvl w:ilvl="1" w:tentative="1">
      <w:start w:val="1"/>
      <w:numFmt w:val="bullet"/>
      <w:lvlText w:val=""/>
      <w:lvlJc w:val="left"/>
      <w:pPr>
        <w:ind w:left="0" w:firstLine="0"/>
      </w:pPr>
    </w:lvl>
    <w:lvl w:ilvl="2" w:tentative="1">
      <w:start w:val="1"/>
      <w:numFmt w:val="bullet"/>
      <w:lvlText w:val=""/>
      <w:lvlJc w:val="left"/>
      <w:pPr>
        <w:ind w:left="0" w:firstLine="0"/>
      </w:pPr>
    </w:lvl>
    <w:lvl w:ilvl="3" w:tentative="1">
      <w:start w:val="1"/>
      <w:numFmt w:val="bullet"/>
      <w:lvlText w:val=""/>
      <w:lvlJc w:val="left"/>
      <w:pPr>
        <w:ind w:left="0" w:firstLine="0"/>
      </w:pPr>
    </w:lvl>
    <w:lvl w:ilvl="4" w:tentative="1">
      <w:start w:val="1"/>
      <w:numFmt w:val="bullet"/>
      <w:lvlText w:val=""/>
      <w:lvlJc w:val="left"/>
      <w:pPr>
        <w:ind w:left="0" w:firstLine="0"/>
      </w:pPr>
    </w:lvl>
    <w:lvl w:ilvl="5" w:tentative="1">
      <w:start w:val="1"/>
      <w:numFmt w:val="bullet"/>
      <w:lvlText w:val=""/>
      <w:lvlJc w:val="left"/>
      <w:pPr>
        <w:ind w:left="0" w:firstLine="0"/>
      </w:pPr>
    </w:lvl>
    <w:lvl w:ilvl="6" w:tentative="1">
      <w:start w:val="1"/>
      <w:numFmt w:val="bullet"/>
      <w:lvlText w:val=""/>
      <w:lvlJc w:val="left"/>
      <w:pPr>
        <w:ind w:left="0" w:firstLine="0"/>
      </w:pPr>
    </w:lvl>
    <w:lvl w:ilvl="7" w:tentative="1">
      <w:start w:val="1"/>
      <w:numFmt w:val="bullet"/>
      <w:lvlText w:val=""/>
      <w:lvlJc w:val="left"/>
      <w:pPr>
        <w:ind w:left="0" w:firstLine="0"/>
      </w:pPr>
    </w:lvl>
    <w:lvl w:ilvl="8" w:tentative="1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437648B8"/>
    <w:multiLevelType w:val="multilevel"/>
    <w:tmpl w:val="437648B8"/>
    <w:lvl w:ilvl="0">
      <w:start w:val="37"/>
      <w:numFmt w:val="decimal"/>
      <w:lvlText w:val="%1."/>
      <w:lvlJc w:val="left"/>
      <w:pPr>
        <w:ind w:left="1080" w:firstLine="720"/>
      </w:pPr>
      <w:rPr>
        <w:rFonts w:ascii="Noto Sans Symbols" w:eastAsia="Noto Sans Symbols" w:hAnsi="Noto Sans Symbols" w:cs="Noto Sans Symbols"/>
        <w:b/>
        <w:sz w:val="20"/>
        <w:szCs w:val="20"/>
        <w:vertAlign w:val="baseline"/>
      </w:rPr>
    </w:lvl>
    <w:lvl w:ilvl="1" w:tentative="1">
      <w:start w:val="1"/>
      <w:numFmt w:val="bullet"/>
      <w:lvlText w:val=""/>
      <w:lvlJc w:val="left"/>
      <w:pPr>
        <w:ind w:left="0" w:firstLine="0"/>
      </w:pPr>
    </w:lvl>
    <w:lvl w:ilvl="2" w:tentative="1">
      <w:start w:val="1"/>
      <w:numFmt w:val="bullet"/>
      <w:lvlText w:val=""/>
      <w:lvlJc w:val="left"/>
      <w:pPr>
        <w:ind w:left="0" w:firstLine="0"/>
      </w:pPr>
    </w:lvl>
    <w:lvl w:ilvl="3" w:tentative="1">
      <w:start w:val="1"/>
      <w:numFmt w:val="bullet"/>
      <w:lvlText w:val=""/>
      <w:lvlJc w:val="left"/>
      <w:pPr>
        <w:ind w:left="0" w:firstLine="0"/>
      </w:pPr>
    </w:lvl>
    <w:lvl w:ilvl="4" w:tentative="1">
      <w:start w:val="1"/>
      <w:numFmt w:val="bullet"/>
      <w:lvlText w:val=""/>
      <w:lvlJc w:val="left"/>
      <w:pPr>
        <w:ind w:left="0" w:firstLine="0"/>
      </w:pPr>
    </w:lvl>
    <w:lvl w:ilvl="5" w:tentative="1">
      <w:start w:val="1"/>
      <w:numFmt w:val="bullet"/>
      <w:lvlText w:val=""/>
      <w:lvlJc w:val="left"/>
      <w:pPr>
        <w:ind w:left="0" w:firstLine="0"/>
      </w:pPr>
    </w:lvl>
    <w:lvl w:ilvl="6" w:tentative="1">
      <w:start w:val="1"/>
      <w:numFmt w:val="bullet"/>
      <w:lvlText w:val=""/>
      <w:lvlJc w:val="left"/>
      <w:pPr>
        <w:ind w:left="0" w:firstLine="0"/>
      </w:pPr>
    </w:lvl>
    <w:lvl w:ilvl="7" w:tentative="1">
      <w:start w:val="1"/>
      <w:numFmt w:val="bullet"/>
      <w:lvlText w:val=""/>
      <w:lvlJc w:val="left"/>
      <w:pPr>
        <w:ind w:left="0" w:firstLine="0"/>
      </w:pPr>
    </w:lvl>
    <w:lvl w:ilvl="8" w:tentative="1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47861A65"/>
    <w:multiLevelType w:val="multilevel"/>
    <w:tmpl w:val="47861A65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  <w:vertAlign w:val="baseline"/>
      </w:rPr>
    </w:lvl>
    <w:lvl w:ilvl="1" w:tentative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 w:tentative="1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 w:tentative="1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 w:tentative="1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 w:tentative="1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 w:tentative="1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 w:tentative="1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 w:tentative="1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4DAC74E8"/>
    <w:multiLevelType w:val="multilevel"/>
    <w:tmpl w:val="4DAC74E8"/>
    <w:lvl w:ilvl="0">
      <w:start w:val="173"/>
      <w:numFmt w:val="decimal"/>
      <w:lvlText w:val="%1."/>
      <w:lvlJc w:val="left"/>
      <w:pPr>
        <w:ind w:left="427" w:firstLine="67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 w:tentative="1">
      <w:start w:val="1"/>
      <w:numFmt w:val="decimal"/>
      <w:lvlText w:val="%1.%2."/>
      <w:lvlJc w:val="left"/>
      <w:pPr>
        <w:ind w:left="792" w:firstLine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 w:tentative="1">
      <w:start w:val="1"/>
      <w:numFmt w:val="decimal"/>
      <w:lvlText w:val="%1.%2.%3."/>
      <w:lvlJc w:val="left"/>
      <w:pPr>
        <w:ind w:left="1224" w:firstLine="72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 w:tentative="1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 w:tentative="1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 w:tentative="1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 w:tentative="1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 w:tentative="1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 w:tentative="1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17" w15:restartNumberingAfterBreak="0">
    <w:nsid w:val="519335E5"/>
    <w:multiLevelType w:val="multilevel"/>
    <w:tmpl w:val="519335E5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  <w:vertAlign w:val="baseline"/>
      </w:rPr>
    </w:lvl>
    <w:lvl w:ilvl="1" w:tentative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 w:tentative="1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 w:tentative="1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 w:tentative="1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 w:tentative="1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 w:tentative="1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 w:tentative="1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 w:tentative="1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5C975F88"/>
    <w:multiLevelType w:val="multilevel"/>
    <w:tmpl w:val="5C975F88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  <w:vertAlign w:val="baseline"/>
      </w:rPr>
    </w:lvl>
    <w:lvl w:ilvl="1" w:tentative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 w:tentative="1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 w:tentative="1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 w:tentative="1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 w:tentative="1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 w:tentative="1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 w:tentative="1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 w:tentative="1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5F0E5D8C"/>
    <w:multiLevelType w:val="multilevel"/>
    <w:tmpl w:val="5F0E5D8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 w:tentative="1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 w:tentative="1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 w:tentative="1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 w:tentative="1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 w:tentative="1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 w:tentative="1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 w:tentative="1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602007F5"/>
    <w:multiLevelType w:val="multilevel"/>
    <w:tmpl w:val="602007F5"/>
    <w:lvl w:ilvl="0">
      <w:start w:val="176"/>
      <w:numFmt w:val="decimal"/>
      <w:lvlText w:val="%1."/>
      <w:lvlJc w:val="left"/>
      <w:pPr>
        <w:ind w:left="360" w:firstLine="0"/>
      </w:pPr>
      <w:rPr>
        <w:rFonts w:ascii="Noto Sans Symbols" w:eastAsia="Noto Sans Symbols" w:hAnsi="Noto Sans Symbols" w:cs="Noto Sans Symbols"/>
        <w:b/>
        <w:sz w:val="20"/>
        <w:szCs w:val="20"/>
        <w:vertAlign w:val="baseline"/>
      </w:rPr>
    </w:lvl>
    <w:lvl w:ilvl="1" w:tentative="1">
      <w:start w:val="1"/>
      <w:numFmt w:val="lowerLetter"/>
      <w:lvlText w:val="%2."/>
      <w:lvlJc w:val="left"/>
      <w:pPr>
        <w:ind w:left="720" w:firstLine="360"/>
      </w:pPr>
      <w:rPr>
        <w:vertAlign w:val="baseline"/>
      </w:rPr>
    </w:lvl>
    <w:lvl w:ilvl="2" w:tentative="1">
      <w:start w:val="1"/>
      <w:numFmt w:val="lowerRoman"/>
      <w:lvlText w:val="%3."/>
      <w:lvlJc w:val="right"/>
      <w:pPr>
        <w:ind w:left="1440" w:firstLine="1260"/>
      </w:pPr>
      <w:rPr>
        <w:vertAlign w:val="baseline"/>
      </w:rPr>
    </w:lvl>
    <w:lvl w:ilvl="3" w:tentative="1">
      <w:start w:val="1"/>
      <w:numFmt w:val="decimal"/>
      <w:lvlText w:val="%4."/>
      <w:lvlJc w:val="left"/>
      <w:pPr>
        <w:ind w:left="2160" w:firstLine="1800"/>
      </w:pPr>
      <w:rPr>
        <w:vertAlign w:val="baseline"/>
      </w:rPr>
    </w:lvl>
    <w:lvl w:ilvl="4" w:tentative="1">
      <w:start w:val="1"/>
      <w:numFmt w:val="lowerLetter"/>
      <w:lvlText w:val="%5."/>
      <w:lvlJc w:val="left"/>
      <w:pPr>
        <w:ind w:left="2880" w:firstLine="2520"/>
      </w:pPr>
      <w:rPr>
        <w:vertAlign w:val="baseline"/>
      </w:rPr>
    </w:lvl>
    <w:lvl w:ilvl="5" w:tentative="1">
      <w:start w:val="1"/>
      <w:numFmt w:val="lowerRoman"/>
      <w:lvlText w:val="%6."/>
      <w:lvlJc w:val="right"/>
      <w:pPr>
        <w:ind w:left="3600" w:firstLine="3420"/>
      </w:pPr>
      <w:rPr>
        <w:vertAlign w:val="baseline"/>
      </w:rPr>
    </w:lvl>
    <w:lvl w:ilvl="6" w:tentative="1">
      <w:start w:val="1"/>
      <w:numFmt w:val="decimal"/>
      <w:lvlText w:val="%7."/>
      <w:lvlJc w:val="left"/>
      <w:pPr>
        <w:ind w:left="4320" w:firstLine="3960"/>
      </w:pPr>
      <w:rPr>
        <w:vertAlign w:val="baseline"/>
      </w:rPr>
    </w:lvl>
    <w:lvl w:ilvl="7" w:tentative="1">
      <w:start w:val="1"/>
      <w:numFmt w:val="lowerLetter"/>
      <w:lvlText w:val="%8."/>
      <w:lvlJc w:val="left"/>
      <w:pPr>
        <w:ind w:left="5040" w:firstLine="4680"/>
      </w:pPr>
      <w:rPr>
        <w:vertAlign w:val="baseline"/>
      </w:rPr>
    </w:lvl>
    <w:lvl w:ilvl="8" w:tentative="1">
      <w:start w:val="1"/>
      <w:numFmt w:val="lowerRoman"/>
      <w:lvlText w:val="%9."/>
      <w:lvlJc w:val="right"/>
      <w:pPr>
        <w:ind w:left="5760" w:firstLine="5580"/>
      </w:pPr>
      <w:rPr>
        <w:vertAlign w:val="baseline"/>
      </w:rPr>
    </w:lvl>
  </w:abstractNum>
  <w:abstractNum w:abstractNumId="21" w15:restartNumberingAfterBreak="0">
    <w:nsid w:val="71E12452"/>
    <w:multiLevelType w:val="multilevel"/>
    <w:tmpl w:val="71E12452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  <w:vertAlign w:val="baseline"/>
      </w:rPr>
    </w:lvl>
    <w:lvl w:ilvl="1" w:tentative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 w:tentative="1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 w:tentative="1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 w:tentative="1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 w:tentative="1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 w:tentative="1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 w:tentative="1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 w:tentative="1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22" w15:restartNumberingAfterBreak="0">
    <w:nsid w:val="7AD45E62"/>
    <w:multiLevelType w:val="multilevel"/>
    <w:tmpl w:val="7AD45E62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 w:tentative="1">
      <w:start w:val="1"/>
      <w:numFmt w:val="decimal"/>
      <w:lvlText w:val="%1.%2"/>
      <w:lvlJc w:val="left"/>
      <w:pPr>
        <w:ind w:left="0" w:firstLine="0"/>
      </w:pPr>
      <w:rPr>
        <w:vertAlign w:val="baseline"/>
      </w:rPr>
    </w:lvl>
    <w:lvl w:ilvl="2" w:tentative="1">
      <w:start w:val="1"/>
      <w:numFmt w:val="decimal"/>
      <w:lvlText w:val="%1.%2.%3"/>
      <w:lvlJc w:val="left"/>
      <w:pPr>
        <w:ind w:left="0" w:firstLine="0"/>
      </w:pPr>
      <w:rPr>
        <w:vertAlign w:val="baseline"/>
      </w:rPr>
    </w:lvl>
    <w:lvl w:ilvl="3" w:tentative="1">
      <w:start w:val="1"/>
      <w:numFmt w:val="decimal"/>
      <w:lvlText w:val="%1.%2.%3.%4"/>
      <w:lvlJc w:val="left"/>
      <w:pPr>
        <w:ind w:left="0" w:firstLine="0"/>
      </w:pPr>
      <w:rPr>
        <w:vertAlign w:val="baseline"/>
      </w:rPr>
    </w:lvl>
    <w:lvl w:ilvl="4" w:tentative="1">
      <w:start w:val="1"/>
      <w:numFmt w:val="decimal"/>
      <w:lvlText w:val="%1.%2.%3.%4.%5"/>
      <w:lvlJc w:val="left"/>
      <w:pPr>
        <w:ind w:left="0" w:firstLine="0"/>
      </w:pPr>
      <w:rPr>
        <w:vertAlign w:val="baseline"/>
      </w:rPr>
    </w:lvl>
    <w:lvl w:ilvl="5" w:tentative="1">
      <w:start w:val="1"/>
      <w:numFmt w:val="decimal"/>
      <w:lvlText w:val="%1.%2.%3.%4.%5.%6"/>
      <w:lvlJc w:val="left"/>
      <w:pPr>
        <w:ind w:left="0" w:firstLine="0"/>
      </w:pPr>
      <w:rPr>
        <w:vertAlign w:val="baseline"/>
      </w:rPr>
    </w:lvl>
    <w:lvl w:ilvl="6" w:tentative="1">
      <w:start w:val="1"/>
      <w:numFmt w:val="decimal"/>
      <w:lvlText w:val="%1.%2.%3.%4.%5.%6.%7"/>
      <w:lvlJc w:val="left"/>
      <w:pPr>
        <w:ind w:left="0" w:firstLine="0"/>
      </w:pPr>
      <w:rPr>
        <w:vertAlign w:val="baseline"/>
      </w:rPr>
    </w:lvl>
    <w:lvl w:ilvl="7" w:tentative="1">
      <w:start w:val="1"/>
      <w:numFmt w:val="decimal"/>
      <w:lvlText w:val="%1.%2.%3.%4.%5.%6.%7.%8"/>
      <w:lvlJc w:val="left"/>
      <w:pPr>
        <w:ind w:left="0" w:firstLine="0"/>
      </w:pPr>
      <w:rPr>
        <w:vertAlign w:val="baseline"/>
      </w:rPr>
    </w:lvl>
    <w:lvl w:ilvl="8" w:tentative="1">
      <w:start w:val="1"/>
      <w:numFmt w:val="decimal"/>
      <w:lvlText w:val="%1.%2.%3.%4.%5.%6.%7.%8.%9"/>
      <w:lvlJc w:val="left"/>
      <w:pPr>
        <w:ind w:left="0" w:firstLine="0"/>
      </w:pPr>
      <w:rPr>
        <w:vertAlign w:val="baseline"/>
      </w:rPr>
    </w:lvl>
  </w:abstractNum>
  <w:abstractNum w:abstractNumId="23" w15:restartNumberingAfterBreak="0">
    <w:nsid w:val="7B123972"/>
    <w:multiLevelType w:val="multilevel"/>
    <w:tmpl w:val="7B123972"/>
    <w:lvl w:ilvl="0">
      <w:start w:val="128"/>
      <w:numFmt w:val="decimal"/>
      <w:lvlText w:val="%1."/>
      <w:lvlJc w:val="left"/>
      <w:pPr>
        <w:ind w:left="427" w:firstLine="67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 w:tentative="1">
      <w:start w:val="1"/>
      <w:numFmt w:val="decimal"/>
      <w:lvlText w:val="%1.%2."/>
      <w:lvlJc w:val="left"/>
      <w:pPr>
        <w:ind w:left="792" w:firstLine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 w:tentative="1">
      <w:start w:val="1"/>
      <w:numFmt w:val="decimal"/>
      <w:lvlText w:val="%1.%2.%3."/>
      <w:lvlJc w:val="left"/>
      <w:pPr>
        <w:ind w:left="1224" w:firstLine="72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 w:tentative="1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 w:tentative="1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 w:tentative="1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 w:tentative="1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 w:tentative="1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 w:tentative="1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24" w15:restartNumberingAfterBreak="0">
    <w:nsid w:val="7EBD6EF0"/>
    <w:multiLevelType w:val="multilevel"/>
    <w:tmpl w:val="7EBD6EF0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  <w:vertAlign w:val="baseline"/>
      </w:rPr>
    </w:lvl>
    <w:lvl w:ilvl="1" w:tentative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 w:tentative="1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 w:tentative="1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 w:tentative="1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 w:tentative="1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 w:tentative="1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 w:tentative="1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 w:tentative="1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15"/>
  </w:num>
  <w:num w:numId="5">
    <w:abstractNumId w:val="24"/>
  </w:num>
  <w:num w:numId="6">
    <w:abstractNumId w:val="12"/>
  </w:num>
  <w:num w:numId="7">
    <w:abstractNumId w:val="7"/>
  </w:num>
  <w:num w:numId="8">
    <w:abstractNumId w:val="8"/>
  </w:num>
  <w:num w:numId="9">
    <w:abstractNumId w:val="4"/>
  </w:num>
  <w:num w:numId="10">
    <w:abstractNumId w:val="17"/>
  </w:num>
  <w:num w:numId="11">
    <w:abstractNumId w:val="18"/>
  </w:num>
  <w:num w:numId="12">
    <w:abstractNumId w:val="3"/>
  </w:num>
  <w:num w:numId="13">
    <w:abstractNumId w:val="1"/>
  </w:num>
  <w:num w:numId="14">
    <w:abstractNumId w:val="0"/>
  </w:num>
  <w:num w:numId="15">
    <w:abstractNumId w:val="21"/>
  </w:num>
  <w:num w:numId="16">
    <w:abstractNumId w:val="10"/>
  </w:num>
  <w:num w:numId="17">
    <w:abstractNumId w:val="5"/>
  </w:num>
  <w:num w:numId="18">
    <w:abstractNumId w:val="6"/>
  </w:num>
  <w:num w:numId="19">
    <w:abstractNumId w:val="2"/>
  </w:num>
  <w:num w:numId="20">
    <w:abstractNumId w:val="14"/>
  </w:num>
  <w:num w:numId="21">
    <w:abstractNumId w:val="13"/>
  </w:num>
  <w:num w:numId="22">
    <w:abstractNumId w:val="22"/>
  </w:num>
  <w:num w:numId="23">
    <w:abstractNumId w:val="23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E57EF5"/>
    <w:rsid w:val="00051017"/>
    <w:rsid w:val="00394C37"/>
    <w:rsid w:val="00627830"/>
    <w:rsid w:val="00656924"/>
    <w:rsid w:val="006C4B3B"/>
    <w:rsid w:val="007626F5"/>
    <w:rsid w:val="00921F00"/>
    <w:rsid w:val="00984710"/>
    <w:rsid w:val="009D4E66"/>
    <w:rsid w:val="00BA263B"/>
    <w:rsid w:val="00BB7552"/>
    <w:rsid w:val="00C02C0B"/>
    <w:rsid w:val="00DC0977"/>
    <w:rsid w:val="00E57EF5"/>
    <w:rsid w:val="00EB0C88"/>
    <w:rsid w:val="00FF68BA"/>
    <w:rsid w:val="01C012ED"/>
    <w:rsid w:val="02BF1210"/>
    <w:rsid w:val="04367AF8"/>
    <w:rsid w:val="04F27EAB"/>
    <w:rsid w:val="06474F59"/>
    <w:rsid w:val="0869175B"/>
    <w:rsid w:val="08AA4743"/>
    <w:rsid w:val="0A4A63EE"/>
    <w:rsid w:val="0A721B30"/>
    <w:rsid w:val="0BC649E1"/>
    <w:rsid w:val="0F2130DE"/>
    <w:rsid w:val="10FE0470"/>
    <w:rsid w:val="11581E04"/>
    <w:rsid w:val="11B5219D"/>
    <w:rsid w:val="11E43BE6"/>
    <w:rsid w:val="12B564BD"/>
    <w:rsid w:val="147677A3"/>
    <w:rsid w:val="14B35F82"/>
    <w:rsid w:val="1553008A"/>
    <w:rsid w:val="15E82AFC"/>
    <w:rsid w:val="16287169"/>
    <w:rsid w:val="179B1249"/>
    <w:rsid w:val="18465E5E"/>
    <w:rsid w:val="187B413A"/>
    <w:rsid w:val="19B6063F"/>
    <w:rsid w:val="1AB958E3"/>
    <w:rsid w:val="1BBC5511"/>
    <w:rsid w:val="1CAB3B14"/>
    <w:rsid w:val="1CF60711"/>
    <w:rsid w:val="1D625841"/>
    <w:rsid w:val="1E512F4B"/>
    <w:rsid w:val="20045E15"/>
    <w:rsid w:val="204C400B"/>
    <w:rsid w:val="20BA463F"/>
    <w:rsid w:val="211401D1"/>
    <w:rsid w:val="21AF16D4"/>
    <w:rsid w:val="23256CB7"/>
    <w:rsid w:val="24857B78"/>
    <w:rsid w:val="26093577"/>
    <w:rsid w:val="262F59B5"/>
    <w:rsid w:val="26675B0F"/>
    <w:rsid w:val="2715112B"/>
    <w:rsid w:val="281B645A"/>
    <w:rsid w:val="2C395F1A"/>
    <w:rsid w:val="2CF808D7"/>
    <w:rsid w:val="2D73279F"/>
    <w:rsid w:val="2DCC4132"/>
    <w:rsid w:val="2E7510C8"/>
    <w:rsid w:val="2EB92AB6"/>
    <w:rsid w:val="310600FC"/>
    <w:rsid w:val="3237046E"/>
    <w:rsid w:val="32A3559F"/>
    <w:rsid w:val="336B4FE8"/>
    <w:rsid w:val="34110FF9"/>
    <w:rsid w:val="3616624B"/>
    <w:rsid w:val="361B0154"/>
    <w:rsid w:val="36CA3770"/>
    <w:rsid w:val="38802E42"/>
    <w:rsid w:val="3A430524"/>
    <w:rsid w:val="3A9160A5"/>
    <w:rsid w:val="3DD96E06"/>
    <w:rsid w:val="3FD55947"/>
    <w:rsid w:val="3FD8021E"/>
    <w:rsid w:val="4044147E"/>
    <w:rsid w:val="418E271A"/>
    <w:rsid w:val="419C74B1"/>
    <w:rsid w:val="41DA4D98"/>
    <w:rsid w:val="42FA2C71"/>
    <w:rsid w:val="434D13F6"/>
    <w:rsid w:val="438F3164"/>
    <w:rsid w:val="445B73B5"/>
    <w:rsid w:val="44773462"/>
    <w:rsid w:val="449C7E1E"/>
    <w:rsid w:val="45A91255"/>
    <w:rsid w:val="4830797A"/>
    <w:rsid w:val="495367D8"/>
    <w:rsid w:val="49935043"/>
    <w:rsid w:val="4A121195"/>
    <w:rsid w:val="4A6C05AA"/>
    <w:rsid w:val="4A8F3FE1"/>
    <w:rsid w:val="4AAC5B10"/>
    <w:rsid w:val="4B2C5164"/>
    <w:rsid w:val="4BB22E3F"/>
    <w:rsid w:val="4C131BDF"/>
    <w:rsid w:val="4D842D3A"/>
    <w:rsid w:val="4E2C224E"/>
    <w:rsid w:val="4F0D4DC0"/>
    <w:rsid w:val="4F4E7DA7"/>
    <w:rsid w:val="4F884709"/>
    <w:rsid w:val="50DA2DB1"/>
    <w:rsid w:val="51000A73"/>
    <w:rsid w:val="51BD46A9"/>
    <w:rsid w:val="524C0A95"/>
    <w:rsid w:val="527A4A5C"/>
    <w:rsid w:val="52840BEF"/>
    <w:rsid w:val="52E5798E"/>
    <w:rsid w:val="531B7E68"/>
    <w:rsid w:val="53A641C9"/>
    <w:rsid w:val="54105DF7"/>
    <w:rsid w:val="54F55170"/>
    <w:rsid w:val="55AE23A0"/>
    <w:rsid w:val="570E3261"/>
    <w:rsid w:val="57B47272"/>
    <w:rsid w:val="57F4225A"/>
    <w:rsid w:val="590B7824"/>
    <w:rsid w:val="59E91410"/>
    <w:rsid w:val="5AAF7ED4"/>
    <w:rsid w:val="5AD1390C"/>
    <w:rsid w:val="5AD65B96"/>
    <w:rsid w:val="5AF42BC7"/>
    <w:rsid w:val="5CBF56B6"/>
    <w:rsid w:val="5CDD04E9"/>
    <w:rsid w:val="5D161948"/>
    <w:rsid w:val="5E6D40F8"/>
    <w:rsid w:val="5F8A104C"/>
    <w:rsid w:val="5FDC33D5"/>
    <w:rsid w:val="60C55551"/>
    <w:rsid w:val="62B13DF7"/>
    <w:rsid w:val="63433366"/>
    <w:rsid w:val="637C0048"/>
    <w:rsid w:val="643A1700"/>
    <w:rsid w:val="64634AC2"/>
    <w:rsid w:val="64931D8E"/>
    <w:rsid w:val="65434131"/>
    <w:rsid w:val="669828FF"/>
    <w:rsid w:val="675B47A0"/>
    <w:rsid w:val="6861404E"/>
    <w:rsid w:val="68B74A5D"/>
    <w:rsid w:val="6A740236"/>
    <w:rsid w:val="6AC91EBE"/>
    <w:rsid w:val="6BE51391"/>
    <w:rsid w:val="6CC54282"/>
    <w:rsid w:val="6D1D4911"/>
    <w:rsid w:val="6E573394"/>
    <w:rsid w:val="6E873EE3"/>
    <w:rsid w:val="70F80464"/>
    <w:rsid w:val="7165689A"/>
    <w:rsid w:val="719921EC"/>
    <w:rsid w:val="73116555"/>
    <w:rsid w:val="73222073"/>
    <w:rsid w:val="736D33EC"/>
    <w:rsid w:val="737407F8"/>
    <w:rsid w:val="73CB1207"/>
    <w:rsid w:val="74BF7515"/>
    <w:rsid w:val="751B7C2F"/>
    <w:rsid w:val="753D3667"/>
    <w:rsid w:val="75A02087"/>
    <w:rsid w:val="75D44E5F"/>
    <w:rsid w:val="75FF3725"/>
    <w:rsid w:val="763C358A"/>
    <w:rsid w:val="766D5F57"/>
    <w:rsid w:val="769C1025"/>
    <w:rsid w:val="76D54682"/>
    <w:rsid w:val="76E75C21"/>
    <w:rsid w:val="782765AD"/>
    <w:rsid w:val="78497DE7"/>
    <w:rsid w:val="78DB48FC"/>
    <w:rsid w:val="78F61204"/>
    <w:rsid w:val="792B4B56"/>
    <w:rsid w:val="79C85CD9"/>
    <w:rsid w:val="79CC7F63"/>
    <w:rsid w:val="79E751B9"/>
    <w:rsid w:val="7ADA6E1B"/>
    <w:rsid w:val="7AFF37D8"/>
    <w:rsid w:val="7B114D77"/>
    <w:rsid w:val="7C993579"/>
    <w:rsid w:val="7CCF3A53"/>
    <w:rsid w:val="7CFA4897"/>
    <w:rsid w:val="7D152EC3"/>
    <w:rsid w:val="7D38217E"/>
    <w:rsid w:val="7E1B01F2"/>
    <w:rsid w:val="7E254385"/>
    <w:rsid w:val="7E5A5758"/>
    <w:rsid w:val="7F870749"/>
    <w:rsid w:val="7FE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DFD297-17DD-41B1-9A9B-24CF16C9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ind w:firstLine="726"/>
      <w:jc w:val="both"/>
    </w:pPr>
    <w:rPr>
      <w:rFonts w:eastAsia="Times New Roman"/>
      <w:color w:val="000000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digoHTML">
    <w:name w:val="HTML Code"/>
    <w:basedOn w:val="Fontepargpadro"/>
    <w:uiPriority w:val="99"/>
    <w:unhideWhenUsed/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"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"/>
    <w:tblPr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"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"/>
    <w:tblPr>
      <w:tblCellMar>
        <w:left w:w="108" w:type="dxa"/>
        <w:right w:w="108" w:type="dxa"/>
      </w:tblCellMar>
    </w:tblPr>
  </w:style>
  <w:style w:type="table" w:customStyle="1" w:styleId="Style19">
    <w:name w:val="_Style 19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2">
    <w:name w:val="_Style 22"/>
    <w:basedOn w:val="TableNormal"/>
    <w:tblPr>
      <w:tblCellMar>
        <w:left w:w="108" w:type="dxa"/>
        <w:right w:w="108" w:type="dxa"/>
      </w:tblCellMar>
    </w:tblPr>
  </w:style>
  <w:style w:type="table" w:customStyle="1" w:styleId="Style23">
    <w:name w:val="_Style 23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4">
    <w:name w:val="_Style 24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5">
    <w:name w:val="_Style 25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6">
    <w:name w:val="_Style 26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7">
    <w:name w:val="_Style 2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8">
    <w:name w:val="_Style 28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9">
    <w:name w:val="_Style 29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0">
    <w:name w:val="_Style 30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1">
    <w:name w:val="_Style 31"/>
    <w:basedOn w:val="TableNormal"/>
    <w:tblPr>
      <w:tblCellMar>
        <w:left w:w="108" w:type="dxa"/>
        <w:right w:w="108" w:type="dxa"/>
      </w:tblCellMar>
    </w:tblPr>
  </w:style>
  <w:style w:type="table" w:customStyle="1" w:styleId="Style32">
    <w:name w:val="_Style 32"/>
    <w:basedOn w:val="TableNormal"/>
    <w:tblPr>
      <w:tblCellMar>
        <w:left w:w="108" w:type="dxa"/>
        <w:right w:w="108" w:type="dxa"/>
      </w:tblCellMar>
    </w:tblPr>
  </w:style>
  <w:style w:type="table" w:customStyle="1" w:styleId="Style33">
    <w:name w:val="_Style 33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4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4E66"/>
    <w:rPr>
      <w:rFonts w:eastAsia="Times New Roman"/>
      <w:color w:val="00000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D4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4E66"/>
    <w:rPr>
      <w:rFonts w:eastAsia="Times New Roman"/>
      <w:color w:val="00000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bliosys.com.br/bibliosys/informativo/faq/id/30/?1-O-que-e-o-MARC-21.html" TargetMode="External"/><Relationship Id="rId18" Type="http://schemas.openxmlformats.org/officeDocument/2006/relationships/hyperlink" Target="https://www.info.ufrn.br/wikisistemas/doku.php?id=desenvolvimento:especificacoes:sigaa:biblioteca:casos_de_uso:relatorios:processos_tecnicos:inventario_do_acervo:inventario_do_acervo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dbd.puc-rio.br/MARC21/" TargetMode="External"/><Relationship Id="rId17" Type="http://schemas.openxmlformats.org/officeDocument/2006/relationships/hyperlink" Target="https://www.info.ufrn.br/wikisistemas/doku.php?id=desenvolvimento:especificacoes:sigaa:biblioteca:casos_de_uso:coletor:registrar_material_no_inventari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fo.ufrn.br/wikisistemas/doku.php?id=desenvolvimento:especificacoes:sigaa:biblioteca:casos_de_uso:coletor:registrar_material_no_inventari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bd.puc-rio.br/MARC2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ibliosys.com.br/bibliosys/informativo/faq/id/30/?1-O-que-e-o-MARC-21.html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bibliosys.com.br/bibliosys/informativo/faq/id/30/?1-O-que-e-o-MARC-21.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AE4E73-DC21-41DC-86B8-4B8D2D6A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17119</Words>
  <Characters>97582</Characters>
  <Application>Microsoft Office Word</Application>
  <DocSecurity>0</DocSecurity>
  <Lines>813</Lines>
  <Paragraphs>228</Paragraphs>
  <ScaleCrop>false</ScaleCrop>
  <Company>sigSoftware</Company>
  <LinksUpToDate>false</LinksUpToDate>
  <CharactersWithSpaces>114473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</dc:creator>
  <cp:lastModifiedBy>sig</cp:lastModifiedBy>
  <cp:revision>3</cp:revision>
  <dcterms:created xsi:type="dcterms:W3CDTF">2016-05-30T13:08:00Z</dcterms:created>
  <dcterms:modified xsi:type="dcterms:W3CDTF">2016-09-15T18:01:00Z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1046-10.1.0.5671</vt:lpwstr>
  </property>
</Properties>
</file>